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623770">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1.1(ee)</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(ee)</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14:paraId="724727EF" w14:textId="77777777" w:rsidR="008D0573" w:rsidRPr="00A02665" w:rsidRDefault="008D0573" w:rsidP="008D0573">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DD12B0" w:rsidRPr="00CF1C1C" w14:paraId="26EA682C" w14:textId="77777777" w:rsidTr="0022548E">
              <w:trPr>
                <w:tblHeader/>
              </w:trPr>
              <w:tc>
                <w:tcPr>
                  <w:tcW w:w="527" w:type="dxa"/>
                  <w:vMerge w:val="restart"/>
                </w:tcPr>
                <w:p w14:paraId="4B264050" w14:textId="77777777" w:rsidR="00DD12B0" w:rsidRPr="00CF1C1C" w:rsidRDefault="00DD12B0" w:rsidP="00DD12B0">
                  <w:pPr>
                    <w:ind w:right="-117"/>
                    <w:jc w:val="both"/>
                    <w:rPr>
                      <w:rFonts w:ascii="Book Antiqua" w:eastAsia="MS Mincho" w:hAnsi="Book Antiqua" w:cs="Arial"/>
                      <w:sz w:val="22"/>
                      <w:szCs w:val="22"/>
                    </w:rPr>
                  </w:pPr>
                  <w:r w:rsidRPr="00CF1C1C">
                    <w:rPr>
                      <w:rFonts w:ascii="Book Antiqua" w:eastAsia="MS Mincho" w:hAnsi="Book Antiqua" w:cs="Arial"/>
                      <w:sz w:val="22"/>
                      <w:szCs w:val="22"/>
                    </w:rPr>
                    <w:t>Sl. No.</w:t>
                  </w:r>
                </w:p>
              </w:tc>
              <w:tc>
                <w:tcPr>
                  <w:tcW w:w="4493" w:type="dxa"/>
                </w:tcPr>
                <w:p w14:paraId="157E1D20" w14:textId="77777777" w:rsidR="00DD12B0" w:rsidRPr="00CF1C1C" w:rsidRDefault="00DD12B0" w:rsidP="00DD12B0">
                  <w:pPr>
                    <w:jc w:val="center"/>
                    <w:rPr>
                      <w:rFonts w:ascii="Book Antiqua" w:eastAsia="MS Mincho" w:hAnsi="Book Antiqua" w:cs="Arial"/>
                      <w:sz w:val="22"/>
                      <w:szCs w:val="22"/>
                    </w:rPr>
                  </w:pPr>
                  <w:r w:rsidRPr="00CF1C1C">
                    <w:rPr>
                      <w:rFonts w:ascii="Book Antiqua" w:eastAsia="MS Mincho" w:hAnsi="Book Antiqua" w:cs="Arial"/>
                      <w:sz w:val="22"/>
                      <w:szCs w:val="22"/>
                    </w:rPr>
                    <w:t>Activities</w:t>
                  </w:r>
                </w:p>
              </w:tc>
              <w:tc>
                <w:tcPr>
                  <w:tcW w:w="1950" w:type="dxa"/>
                  <w:vMerge w:val="restart"/>
                </w:tcPr>
                <w:p w14:paraId="223002DC" w14:textId="77777777" w:rsidR="00DD12B0" w:rsidRPr="00CF1C1C" w:rsidRDefault="00DD12B0" w:rsidP="00DD12B0">
                  <w:pPr>
                    <w:ind w:right="-18"/>
                    <w:jc w:val="both"/>
                    <w:rPr>
                      <w:rFonts w:ascii="Book Antiqua" w:eastAsia="MS Mincho" w:hAnsi="Book Antiqua" w:cs="Arial"/>
                      <w:bCs/>
                      <w:sz w:val="22"/>
                      <w:szCs w:val="22"/>
                    </w:rPr>
                  </w:pPr>
                  <w:r w:rsidRPr="00CF1C1C">
                    <w:rPr>
                      <w:rFonts w:ascii="Book Antiqua" w:eastAsia="MS Mincho" w:hAnsi="Book Antiqua" w:cs="Arial"/>
                      <w:bCs/>
                      <w:sz w:val="22"/>
                      <w:szCs w:val="22"/>
                    </w:rPr>
                    <w:t>Duration in months from the effective date of Contract</w:t>
                  </w:r>
                </w:p>
              </w:tc>
            </w:tr>
            <w:tr w:rsidR="00DD12B0" w:rsidRPr="00CF1C1C" w14:paraId="197C41A0" w14:textId="77777777" w:rsidTr="0022548E">
              <w:trPr>
                <w:trHeight w:val="586"/>
              </w:trPr>
              <w:tc>
                <w:tcPr>
                  <w:tcW w:w="527" w:type="dxa"/>
                  <w:vMerge/>
                </w:tcPr>
                <w:p w14:paraId="09AB26F2" w14:textId="77777777" w:rsidR="00DD12B0" w:rsidRPr="00CF1C1C" w:rsidRDefault="00DD12B0" w:rsidP="00DD12B0">
                  <w:pPr>
                    <w:jc w:val="both"/>
                    <w:rPr>
                      <w:rFonts w:ascii="Book Antiqua" w:eastAsia="MS Mincho" w:hAnsi="Book Antiqua" w:cs="Arial"/>
                      <w:sz w:val="22"/>
                      <w:szCs w:val="22"/>
                    </w:rPr>
                  </w:pPr>
                </w:p>
              </w:tc>
              <w:tc>
                <w:tcPr>
                  <w:tcW w:w="4493" w:type="dxa"/>
                </w:tcPr>
                <w:p w14:paraId="0601C5EB" w14:textId="77777777" w:rsidR="00DD12B0" w:rsidRPr="00CF1C1C" w:rsidRDefault="00DD12B0" w:rsidP="00DD12B0">
                  <w:pPr>
                    <w:jc w:val="center"/>
                    <w:rPr>
                      <w:rFonts w:ascii="Book Antiqua" w:hAnsi="Book Antiqua" w:cs="Arial"/>
                      <w:sz w:val="22"/>
                      <w:szCs w:val="22"/>
                    </w:rPr>
                  </w:pPr>
                  <w:r w:rsidRPr="00CF1C1C">
                    <w:rPr>
                      <w:rFonts w:ascii="Book Antiqua" w:eastAsia="MS Mincho" w:hAnsi="Book Antiqua" w:cs="Arial"/>
                      <w:sz w:val="22"/>
                      <w:szCs w:val="22"/>
                    </w:rPr>
                    <w:t>Taking Over by the Employer upon successful Completion of:</w:t>
                  </w:r>
                </w:p>
              </w:tc>
              <w:tc>
                <w:tcPr>
                  <w:tcW w:w="1950" w:type="dxa"/>
                  <w:vMerge/>
                </w:tcPr>
                <w:p w14:paraId="0D127E19" w14:textId="77777777" w:rsidR="00DD12B0" w:rsidRPr="00CF1C1C" w:rsidRDefault="00DD12B0" w:rsidP="00DD12B0">
                  <w:pPr>
                    <w:ind w:right="184"/>
                    <w:jc w:val="center"/>
                    <w:rPr>
                      <w:rFonts w:ascii="Book Antiqua" w:eastAsia="MS Mincho" w:hAnsi="Book Antiqua" w:cs="Arial"/>
                      <w:sz w:val="22"/>
                      <w:szCs w:val="22"/>
                    </w:rPr>
                  </w:pPr>
                </w:p>
              </w:tc>
            </w:tr>
            <w:tr w:rsidR="00DD12B0" w:rsidRPr="00CF1C1C" w14:paraId="6F7DADD4" w14:textId="77777777" w:rsidTr="0022548E">
              <w:trPr>
                <w:trHeight w:val="755"/>
              </w:trPr>
              <w:tc>
                <w:tcPr>
                  <w:tcW w:w="527" w:type="dxa"/>
                </w:tcPr>
                <w:p w14:paraId="4EEE67F9" w14:textId="77777777" w:rsidR="00DD12B0" w:rsidRPr="00CF1C1C" w:rsidRDefault="00DD12B0" w:rsidP="00DD12B0">
                  <w:pPr>
                    <w:jc w:val="both"/>
                    <w:rPr>
                      <w:rFonts w:ascii="Book Antiqua" w:eastAsia="MS Mincho" w:hAnsi="Book Antiqua" w:cs="Arial"/>
                      <w:sz w:val="22"/>
                      <w:szCs w:val="22"/>
                    </w:rPr>
                  </w:pPr>
                  <w:r w:rsidRPr="00CF1C1C">
                    <w:rPr>
                      <w:rFonts w:ascii="Book Antiqua" w:eastAsia="MS Mincho" w:hAnsi="Book Antiqua" w:cs="Arial"/>
                      <w:sz w:val="22"/>
                      <w:szCs w:val="22"/>
                    </w:rPr>
                    <w:t>1</w:t>
                  </w:r>
                </w:p>
                <w:p w14:paraId="2B1794EC" w14:textId="77777777" w:rsidR="00DD12B0" w:rsidRPr="00CF1C1C" w:rsidRDefault="00DD12B0" w:rsidP="00DD12B0">
                  <w:pPr>
                    <w:jc w:val="both"/>
                    <w:rPr>
                      <w:rFonts w:ascii="Book Antiqua" w:eastAsia="MS Mincho" w:hAnsi="Book Antiqua" w:cs="Arial"/>
                      <w:sz w:val="22"/>
                      <w:szCs w:val="22"/>
                    </w:rPr>
                  </w:pPr>
                </w:p>
              </w:tc>
              <w:tc>
                <w:tcPr>
                  <w:tcW w:w="4493" w:type="dxa"/>
                </w:tcPr>
                <w:p w14:paraId="42B8F6EE" w14:textId="165A8D1B" w:rsidR="00DD12B0" w:rsidRPr="00CF1C1C" w:rsidRDefault="00DD12B0" w:rsidP="00DD12B0">
                  <w:pPr>
                    <w:ind w:left="-28"/>
                    <w:jc w:val="both"/>
                    <w:rPr>
                      <w:rFonts w:ascii="Book Antiqua" w:hAnsi="Book Antiqua" w:cs="Arial"/>
                      <w:sz w:val="22"/>
                      <w:szCs w:val="22"/>
                    </w:rPr>
                  </w:pPr>
                  <w:r w:rsidRPr="001A213E">
                    <w:rPr>
                      <w:rFonts w:ascii="Book Antiqua" w:hAnsi="Book Antiqua"/>
                      <w:color w:val="000000"/>
                      <w:sz w:val="22"/>
                      <w:szCs w:val="22"/>
                    </w:rPr>
                    <w:t xml:space="preserve">Transmission Line Tower Package TW01 for Pang to </w:t>
                  </w:r>
                  <w:proofErr w:type="spellStart"/>
                  <w:r w:rsidRPr="001A213E">
                    <w:rPr>
                      <w:rFonts w:ascii="Book Antiqua" w:hAnsi="Book Antiqua"/>
                      <w:color w:val="000000"/>
                      <w:sz w:val="22"/>
                      <w:szCs w:val="22"/>
                    </w:rPr>
                    <w:t>Sarchu</w:t>
                  </w:r>
                  <w:proofErr w:type="spellEnd"/>
                  <w:r w:rsidRPr="001A213E">
                    <w:rPr>
                      <w:rFonts w:ascii="Book Antiqua" w:hAnsi="Book Antiqua"/>
                      <w:color w:val="000000"/>
                      <w:sz w:val="22"/>
                      <w:szCs w:val="22"/>
                    </w:rPr>
                    <w:t xml:space="preserve"> portion of </w:t>
                  </w:r>
                  <w:r w:rsidR="00776057">
                    <w:rPr>
                      <w:rFonts w:ascii="Book Antiqua" w:hAnsi="Book Antiqua"/>
                      <w:color w:val="000000"/>
                      <w:sz w:val="22"/>
                      <w:szCs w:val="22"/>
                    </w:rPr>
                    <w:t>±</w:t>
                  </w:r>
                  <w:r w:rsidRPr="001A213E">
                    <w:rPr>
                      <w:rFonts w:ascii="Book Antiqua" w:hAnsi="Book Antiqua"/>
                      <w:color w:val="000000"/>
                      <w:sz w:val="22"/>
                      <w:szCs w:val="22"/>
                    </w:rPr>
                    <w:t>350 KV HVDC Pang-Kaithal line associated with Transmission system for evacuation of RE power from renewable energy parks in Leh (5 GW Leh-Kaithal transmission corridor)</w:t>
                  </w:r>
                  <w:r>
                    <w:rPr>
                      <w:rFonts w:ascii="Book Antiqua" w:hAnsi="Book Antiqua"/>
                      <w:color w:val="000000"/>
                      <w:sz w:val="22"/>
                      <w:szCs w:val="22"/>
                    </w:rPr>
                    <w:t xml:space="preserve">; </w:t>
                  </w:r>
                  <w:r w:rsidRPr="00CF1C1C">
                    <w:rPr>
                      <w:rFonts w:ascii="Book Antiqua" w:hAnsi="Book Antiqua"/>
                      <w:color w:val="000000"/>
                      <w:sz w:val="22"/>
                      <w:szCs w:val="22"/>
                    </w:rPr>
                    <w:t xml:space="preserve">Spec. No.: </w:t>
                  </w:r>
                  <w:r w:rsidRPr="007F7350">
                    <w:rPr>
                      <w:rFonts w:ascii="Book Antiqua" w:hAnsi="Book Antiqua"/>
                      <w:color w:val="000000"/>
                      <w:sz w:val="22"/>
                      <w:szCs w:val="22"/>
                    </w:rPr>
                    <w:t>CC/NT/W-TW/DOM/A06/25/06471</w:t>
                  </w:r>
                </w:p>
              </w:tc>
              <w:tc>
                <w:tcPr>
                  <w:tcW w:w="1950" w:type="dxa"/>
                  <w:vAlign w:val="center"/>
                </w:tcPr>
                <w:p w14:paraId="4CE5D018" w14:textId="77777777" w:rsidR="00DD12B0" w:rsidRPr="00CF1C1C" w:rsidRDefault="00DD12B0" w:rsidP="00DD12B0">
                  <w:pPr>
                    <w:ind w:right="184"/>
                    <w:jc w:val="center"/>
                    <w:rPr>
                      <w:rFonts w:ascii="Book Antiqua" w:eastAsia="MS Mincho" w:hAnsi="Book Antiqua" w:cs="Arial"/>
                      <w:b/>
                      <w:bCs/>
                      <w:color w:val="FF0000"/>
                      <w:sz w:val="22"/>
                      <w:szCs w:val="22"/>
                    </w:rPr>
                  </w:pPr>
                  <w:r w:rsidRPr="00CF1C1C">
                    <w:rPr>
                      <w:rFonts w:ascii="Book Antiqua" w:eastAsia="MS Mincho" w:hAnsi="Book Antiqua" w:cs="Arial"/>
                      <w:b/>
                      <w:bCs/>
                      <w:color w:val="FF0000"/>
                      <w:sz w:val="22"/>
                      <w:szCs w:val="22"/>
                    </w:rPr>
                    <w:t>36</w:t>
                  </w:r>
                </w:p>
                <w:p w14:paraId="276CF513" w14:textId="77777777" w:rsidR="00DD12B0" w:rsidRPr="00CF1C1C" w:rsidRDefault="00DD12B0" w:rsidP="00DD12B0">
                  <w:pPr>
                    <w:tabs>
                      <w:tab w:val="left" w:pos="2367"/>
                    </w:tabs>
                    <w:ind w:left="-18" w:right="-45"/>
                    <w:jc w:val="center"/>
                    <w:rPr>
                      <w:rFonts w:ascii="Book Antiqua" w:eastAsia="MS Mincho" w:hAnsi="Book Antiqua" w:cs="Arial"/>
                      <w:b/>
                      <w:bCs/>
                      <w:color w:val="FF0000"/>
                      <w:sz w:val="22"/>
                      <w:szCs w:val="22"/>
                    </w:rPr>
                  </w:pPr>
                  <w:r w:rsidRPr="00CF1C1C">
                    <w:rPr>
                      <w:rFonts w:ascii="Book Antiqua" w:eastAsia="MS Mincho" w:hAnsi="Book Antiqua" w:cs="Arial"/>
                      <w:b/>
                      <w:bCs/>
                      <w:color w:val="FF0000"/>
                      <w:sz w:val="22"/>
                      <w:szCs w:val="22"/>
                    </w:rPr>
                    <w:t>(</w:t>
                  </w:r>
                  <w:proofErr w:type="gramStart"/>
                  <w:r w:rsidRPr="00CF1C1C">
                    <w:rPr>
                      <w:rFonts w:ascii="Book Antiqua" w:eastAsia="MS Mincho" w:hAnsi="Book Antiqua" w:cs="Arial"/>
                      <w:b/>
                      <w:bCs/>
                      <w:color w:val="FF0000"/>
                      <w:sz w:val="22"/>
                      <w:szCs w:val="22"/>
                    </w:rPr>
                    <w:t>Thirty Six</w:t>
                  </w:r>
                  <w:proofErr w:type="gramEnd"/>
                  <w:r w:rsidRPr="00CF1C1C">
                    <w:rPr>
                      <w:rFonts w:ascii="Book Antiqua" w:eastAsia="MS Mincho" w:hAnsi="Book Antiqua" w:cs="Arial"/>
                      <w:b/>
                      <w:bCs/>
                      <w:color w:val="FF0000"/>
                      <w:sz w:val="22"/>
                      <w:szCs w:val="22"/>
                    </w:rPr>
                    <w:t xml:space="preserve">) </w:t>
                  </w:r>
                </w:p>
                <w:p w14:paraId="1A0290E7" w14:textId="77777777" w:rsidR="00DD12B0" w:rsidRPr="00CF1C1C" w:rsidRDefault="00DD12B0" w:rsidP="00DD12B0">
                  <w:pPr>
                    <w:tabs>
                      <w:tab w:val="left" w:pos="2367"/>
                    </w:tabs>
                    <w:ind w:left="-18" w:right="-45"/>
                    <w:jc w:val="center"/>
                    <w:rPr>
                      <w:rFonts w:ascii="Book Antiqua" w:eastAsia="MS Mincho" w:hAnsi="Book Antiqua" w:cs="Arial"/>
                      <w:sz w:val="22"/>
                      <w:szCs w:val="22"/>
                    </w:rPr>
                  </w:pPr>
                  <w:r w:rsidRPr="00CF1C1C">
                    <w:rPr>
                      <w:rFonts w:ascii="Book Antiqua" w:eastAsia="MS Mincho" w:hAnsi="Book Antiqua" w:cs="Arial"/>
                      <w:b/>
                      <w:bCs/>
                      <w:color w:val="FF0000"/>
                      <w:sz w:val="22"/>
                      <w:szCs w:val="22"/>
                    </w:rPr>
                    <w:t>Months</w:t>
                  </w:r>
                </w:p>
              </w:tc>
            </w:tr>
          </w:tbl>
          <w:p w14:paraId="7C9FB138" w14:textId="77777777" w:rsidR="008D0573" w:rsidRDefault="008D0573" w:rsidP="008D0573">
            <w:pPr>
              <w:jc w:val="both"/>
              <w:rPr>
                <w:rFonts w:ascii="Book Antiqua" w:hAnsi="Book Antiqua" w:cs="Arial"/>
                <w:b/>
                <w:bCs/>
              </w:rPr>
            </w:pPr>
          </w:p>
        </w:tc>
      </w:tr>
      <w:tr w:rsidR="008D0573" w:rsidRPr="00006FA3" w14:paraId="13724373" w14:textId="77777777" w:rsidTr="00623770">
        <w:tc>
          <w:tcPr>
            <w:tcW w:w="824" w:type="dxa"/>
            <w:tcBorders>
              <w:right w:val="single" w:sz="4" w:space="0" w:color="auto"/>
            </w:tcBorders>
          </w:tcPr>
          <w:p w14:paraId="03078AAC"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006FA3" w:rsidRDefault="008D0573" w:rsidP="008D0573">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0D631AC8" w14:textId="77777777" w:rsidR="008D0573" w:rsidRDefault="008D0573" w:rsidP="008D0573">
            <w:pPr>
              <w:jc w:val="both"/>
              <w:rPr>
                <w:rFonts w:ascii="Book Antiqua" w:hAnsi="Book Antiqua" w:cs="Arial"/>
                <w:snapToGrid w:val="0"/>
              </w:rPr>
            </w:pPr>
            <w:r>
              <w:rPr>
                <w:rFonts w:ascii="Book Antiqua" w:hAnsi="Book Antiqua" w:cs="Arial"/>
                <w:b/>
                <w:bCs/>
              </w:rPr>
              <w:t>Supplementing Sub-Clause GCC 1.1(o)</w:t>
            </w:r>
          </w:p>
          <w:p w14:paraId="2E072B3F" w14:textId="77777777" w:rsidR="008D0573" w:rsidRDefault="008D0573" w:rsidP="008D0573">
            <w:pPr>
              <w:jc w:val="both"/>
              <w:rPr>
                <w:rFonts w:ascii="Book Antiqua" w:hAnsi="Book Antiqua" w:cs="Arial"/>
                <w:snapToGrid w:val="0"/>
              </w:rPr>
            </w:pPr>
          </w:p>
          <w:p w14:paraId="6412D964" w14:textId="77777777" w:rsidR="008D0573" w:rsidRDefault="008D0573" w:rsidP="008D0573">
            <w:pPr>
              <w:jc w:val="both"/>
              <w:rPr>
                <w:rFonts w:ascii="Book Antiqua" w:hAnsi="Book Antiqua" w:cs="Arial"/>
                <w:snapToGrid w:val="0"/>
              </w:rPr>
            </w:pPr>
            <w:r>
              <w:rPr>
                <w:rFonts w:ascii="Book Antiqua" w:hAnsi="Book Antiqua" w:cs="Arial"/>
                <w:snapToGrid w:val="0"/>
              </w:rPr>
              <w:t xml:space="preserve">The Employer is: </w:t>
            </w:r>
          </w:p>
          <w:p w14:paraId="422AB26F" w14:textId="77777777" w:rsidR="008D0573" w:rsidRDefault="008D0573" w:rsidP="008D0573">
            <w:pPr>
              <w:jc w:val="both"/>
              <w:rPr>
                <w:rFonts w:ascii="Book Antiqua" w:hAnsi="Book Antiqua" w:cs="Arial"/>
                <w:snapToGrid w:val="0"/>
              </w:rPr>
            </w:pPr>
          </w:p>
          <w:p w14:paraId="7B0C35BF" w14:textId="77777777" w:rsidR="008D0573" w:rsidRDefault="008D0573" w:rsidP="008D0573">
            <w:pPr>
              <w:jc w:val="both"/>
              <w:rPr>
                <w:rFonts w:ascii="Book Antiqua" w:hAnsi="Book Antiqua" w:cs="Arial"/>
                <w:lang w:val="en-GB"/>
              </w:rPr>
            </w:pPr>
            <w:r>
              <w:rPr>
                <w:rFonts w:ascii="Book Antiqua" w:hAnsi="Book Antiqua" w:cs="Arial"/>
                <w:lang w:val="en-GB"/>
              </w:rPr>
              <w:t>Power Grid Corporation of India Limited,</w:t>
            </w:r>
          </w:p>
          <w:p w14:paraId="1E76D008" w14:textId="77777777" w:rsidR="008D0573" w:rsidRDefault="008D0573" w:rsidP="008D0573">
            <w:pPr>
              <w:jc w:val="both"/>
              <w:rPr>
                <w:rFonts w:ascii="Book Antiqua" w:hAnsi="Book Antiqua" w:cs="Arial"/>
                <w:lang w:val="en-GB"/>
              </w:rPr>
            </w:pPr>
            <w:r>
              <w:rPr>
                <w:rFonts w:ascii="Book Antiqua" w:hAnsi="Book Antiqua" w:cs="Arial"/>
                <w:lang w:val="en-GB"/>
              </w:rPr>
              <w:t>`Saudamini’, Plot No.-2, Sector-29,</w:t>
            </w:r>
          </w:p>
          <w:p w14:paraId="4F178F42" w14:textId="77777777" w:rsidR="008D0573" w:rsidRDefault="008D0573" w:rsidP="008D0573">
            <w:pPr>
              <w:jc w:val="both"/>
              <w:rPr>
                <w:rFonts w:ascii="Book Antiqua" w:hAnsi="Book Antiqua" w:cs="Arial"/>
                <w:lang w:val="en-GB"/>
              </w:rPr>
            </w:pPr>
            <w:r>
              <w:rPr>
                <w:rFonts w:ascii="Book Antiqua" w:hAnsi="Book Antiqua" w:cs="Arial"/>
                <w:lang w:val="en-GB"/>
              </w:rPr>
              <w:t>Gurgaon (Haryana) - 122001.</w:t>
            </w:r>
          </w:p>
          <w:p w14:paraId="55DFB456" w14:textId="77777777" w:rsidR="008D0573" w:rsidRDefault="008D0573" w:rsidP="008D0573">
            <w:pPr>
              <w:ind w:firstLine="720"/>
              <w:jc w:val="both"/>
              <w:rPr>
                <w:rFonts w:ascii="Book Antiqua" w:hAnsi="Book Antiqua" w:cs="Arial"/>
                <w:lang w:val="en-GB"/>
              </w:rPr>
            </w:pPr>
          </w:p>
          <w:p w14:paraId="30B889DD" w14:textId="77777777" w:rsidR="00774B23" w:rsidRPr="004A2FA0" w:rsidRDefault="00774B23" w:rsidP="00774B23">
            <w:pPr>
              <w:rPr>
                <w:rFonts w:ascii="Book Antiqua" w:hAnsi="Book Antiqua" w:cstheme="minorHAnsi"/>
                <w:b/>
                <w:bCs/>
                <w:lang w:val="en-GB"/>
              </w:rPr>
            </w:pPr>
            <w:r w:rsidRPr="004A2FA0">
              <w:rPr>
                <w:rFonts w:ascii="Book Antiqua" w:hAnsi="Book Antiqua" w:cstheme="minorHAnsi"/>
                <w:b/>
                <w:bCs/>
                <w:lang w:val="en-GB"/>
              </w:rPr>
              <w:t xml:space="preserve">Kind Attn.: </w:t>
            </w:r>
          </w:p>
          <w:p w14:paraId="049CA72A" w14:textId="77777777" w:rsidR="00F301CC" w:rsidRPr="00CF1C1C" w:rsidRDefault="00F301CC" w:rsidP="00F301CC">
            <w:pPr>
              <w:jc w:val="both"/>
              <w:rPr>
                <w:rFonts w:ascii="Book Antiqua" w:hAnsi="Book Antiqua" w:cs="Arial"/>
                <w:sz w:val="22"/>
                <w:szCs w:val="22"/>
                <w:lang w:val="en-GB"/>
              </w:rPr>
            </w:pPr>
            <w:r w:rsidRPr="00CF1C1C">
              <w:rPr>
                <w:rFonts w:ascii="Book Antiqua" w:hAnsi="Book Antiqua" w:cs="Arial"/>
                <w:sz w:val="22"/>
                <w:szCs w:val="22"/>
                <w:lang w:val="en-GB"/>
              </w:rPr>
              <w:t>Sr. DGM (CS-G7)/DGM (CS-G7)/Manager (CS-G7)</w:t>
            </w:r>
          </w:p>
          <w:p w14:paraId="08C5B7C0" w14:textId="77777777" w:rsidR="00F301CC" w:rsidRPr="00CF1C1C" w:rsidRDefault="00F301CC" w:rsidP="00F301CC">
            <w:pPr>
              <w:tabs>
                <w:tab w:val="left" w:pos="4065"/>
              </w:tabs>
              <w:rPr>
                <w:rFonts w:ascii="Book Antiqua" w:hAnsi="Book Antiqua" w:cs="Arial"/>
                <w:sz w:val="22"/>
                <w:szCs w:val="22"/>
                <w:lang w:val="en-GB"/>
              </w:rPr>
            </w:pPr>
            <w:r w:rsidRPr="00CF1C1C">
              <w:rPr>
                <w:rFonts w:ascii="Book Antiqua" w:hAnsi="Book Antiqua" w:cs="Arial"/>
                <w:sz w:val="22"/>
                <w:szCs w:val="22"/>
                <w:lang w:val="en-GB"/>
              </w:rPr>
              <w:t>Telephone Nos.: +91-124-282- 3313/2334/</w:t>
            </w:r>
            <w:r>
              <w:rPr>
                <w:rFonts w:ascii="Book Antiqua" w:hAnsi="Book Antiqua" w:cs="Arial"/>
                <w:sz w:val="22"/>
                <w:szCs w:val="22"/>
                <w:lang w:val="en-GB"/>
              </w:rPr>
              <w:t>3316</w:t>
            </w:r>
          </w:p>
          <w:p w14:paraId="2426EAC9" w14:textId="77777777" w:rsidR="00F301CC" w:rsidRPr="00CF1C1C" w:rsidRDefault="00F301CC" w:rsidP="00F301CC">
            <w:pPr>
              <w:tabs>
                <w:tab w:val="left" w:pos="4065"/>
              </w:tabs>
              <w:rPr>
                <w:rFonts w:ascii="Book Antiqua" w:hAnsi="Book Antiqua" w:cs="Arial"/>
                <w:sz w:val="22"/>
                <w:szCs w:val="22"/>
                <w:lang w:val="en-GB"/>
              </w:rPr>
            </w:pPr>
            <w:r w:rsidRPr="00CF1C1C">
              <w:rPr>
                <w:rFonts w:ascii="Book Antiqua" w:hAnsi="Book Antiqua" w:cs="Arial"/>
                <w:sz w:val="22"/>
                <w:szCs w:val="22"/>
                <w:lang w:val="en-GB"/>
              </w:rPr>
              <w:t>Mobile: +91- 9425409586/9971399074</w:t>
            </w:r>
            <w:r>
              <w:rPr>
                <w:rFonts w:ascii="Book Antiqua" w:hAnsi="Book Antiqua" w:cs="Arial"/>
                <w:sz w:val="22"/>
                <w:szCs w:val="22"/>
                <w:lang w:val="en-GB"/>
              </w:rPr>
              <w:t>/9582070532</w:t>
            </w:r>
          </w:p>
          <w:p w14:paraId="0409F70B" w14:textId="77777777" w:rsidR="00F301CC" w:rsidRPr="00CF1C1C" w:rsidRDefault="00F301CC" w:rsidP="00F301CC">
            <w:pPr>
              <w:tabs>
                <w:tab w:val="left" w:pos="4065"/>
              </w:tabs>
              <w:rPr>
                <w:rFonts w:ascii="Book Antiqua" w:hAnsi="Book Antiqua" w:cs="Arial"/>
                <w:sz w:val="22"/>
                <w:szCs w:val="22"/>
                <w:lang w:val="en-GB"/>
              </w:rPr>
            </w:pPr>
            <w:r w:rsidRPr="00CF1C1C">
              <w:rPr>
                <w:rFonts w:ascii="Book Antiqua" w:hAnsi="Book Antiqua" w:cs="Arial"/>
                <w:sz w:val="22"/>
                <w:szCs w:val="22"/>
                <w:lang w:val="en-GB"/>
              </w:rPr>
              <w:t xml:space="preserve">Fax </w:t>
            </w:r>
            <w:proofErr w:type="gramStart"/>
            <w:r w:rsidRPr="00CF1C1C">
              <w:rPr>
                <w:rFonts w:ascii="Book Antiqua" w:hAnsi="Book Antiqua" w:cs="Arial"/>
                <w:sz w:val="22"/>
                <w:szCs w:val="22"/>
                <w:lang w:val="en-GB"/>
              </w:rPr>
              <w:t>Nos.:-</w:t>
            </w:r>
            <w:proofErr w:type="gramEnd"/>
            <w:r w:rsidRPr="00CF1C1C">
              <w:rPr>
                <w:rFonts w:ascii="Book Antiqua" w:hAnsi="Book Antiqua" w:cs="Arial"/>
                <w:sz w:val="22"/>
                <w:szCs w:val="22"/>
                <w:lang w:val="en-GB"/>
              </w:rPr>
              <w:t xml:space="preserve"> 0091-(0)124-2571831</w:t>
            </w:r>
          </w:p>
          <w:p w14:paraId="0D570231" w14:textId="77777777" w:rsidR="00F301CC" w:rsidRPr="00CF1C1C" w:rsidRDefault="00F301CC" w:rsidP="00F301CC">
            <w:pPr>
              <w:jc w:val="both"/>
              <w:rPr>
                <w:rFonts w:ascii="Book Antiqua" w:hAnsi="Book Antiqua" w:cstheme="minorHAnsi"/>
                <w:sz w:val="22"/>
                <w:szCs w:val="22"/>
                <w:lang w:val="en-GB"/>
              </w:rPr>
            </w:pPr>
          </w:p>
          <w:p w14:paraId="5DFBD72F" w14:textId="77777777" w:rsidR="00F301CC" w:rsidRPr="00CF1C1C" w:rsidRDefault="00F301CC" w:rsidP="00F301CC">
            <w:pPr>
              <w:tabs>
                <w:tab w:val="left" w:pos="1422"/>
                <w:tab w:val="left" w:pos="1987"/>
              </w:tabs>
              <w:jc w:val="both"/>
              <w:rPr>
                <w:rStyle w:val="Hyperlink"/>
                <w:rFonts w:ascii="Book Antiqua" w:hAnsi="Book Antiqua" w:cs="Arial"/>
                <w:color w:val="auto"/>
                <w:sz w:val="22"/>
                <w:szCs w:val="22"/>
                <w:u w:val="none"/>
              </w:rPr>
            </w:pPr>
            <w:r w:rsidRPr="00CF1C1C">
              <w:rPr>
                <w:rFonts w:ascii="Book Antiqua" w:hAnsi="Book Antiqua" w:cs="Arial"/>
                <w:snapToGrid w:val="0"/>
                <w:sz w:val="22"/>
                <w:szCs w:val="22"/>
              </w:rPr>
              <w:t xml:space="preserve">Email: </w:t>
            </w:r>
            <w:hyperlink r:id="rId8" w:history="1">
              <w:r w:rsidRPr="00CF1C1C">
                <w:rPr>
                  <w:rStyle w:val="Hyperlink"/>
                  <w:rFonts w:ascii="Book Antiqua" w:hAnsi="Book Antiqua" w:cs="Arial"/>
                  <w:sz w:val="22"/>
                  <w:szCs w:val="22"/>
                </w:rPr>
                <w:t>nrapendra@powergrid.in</w:t>
              </w:r>
            </w:hyperlink>
            <w:r w:rsidRPr="00CF1C1C">
              <w:rPr>
                <w:rStyle w:val="Hyperlink"/>
                <w:rFonts w:ascii="Book Antiqua" w:hAnsi="Book Antiqua" w:cs="Arial"/>
                <w:sz w:val="22"/>
                <w:szCs w:val="22"/>
              </w:rPr>
              <w:t xml:space="preserve">; </w:t>
            </w:r>
          </w:p>
          <w:p w14:paraId="217B078F" w14:textId="77777777" w:rsidR="00F301CC" w:rsidRPr="00CF1C1C" w:rsidRDefault="00F301CC" w:rsidP="00F301CC">
            <w:pPr>
              <w:tabs>
                <w:tab w:val="left" w:pos="4065"/>
              </w:tabs>
              <w:rPr>
                <w:rStyle w:val="Hyperlink"/>
                <w:rFonts w:ascii="Book Antiqua" w:hAnsi="Book Antiqua" w:cs="Arial"/>
                <w:snapToGrid w:val="0"/>
                <w:sz w:val="22"/>
                <w:szCs w:val="22"/>
              </w:rPr>
            </w:pPr>
            <w:r w:rsidRPr="00CF1C1C">
              <w:rPr>
                <w:rStyle w:val="Hyperlink"/>
                <w:rFonts w:ascii="Book Antiqua" w:hAnsi="Book Antiqua" w:cs="Arial"/>
                <w:sz w:val="22"/>
                <w:szCs w:val="22"/>
                <w:u w:val="none"/>
              </w:rPr>
              <w:t xml:space="preserve">            </w:t>
            </w:r>
            <w:r w:rsidRPr="00CF1C1C">
              <w:rPr>
                <w:rStyle w:val="Hyperlink"/>
                <w:rFonts w:ascii="Book Antiqua" w:hAnsi="Book Antiqua" w:cs="Arial"/>
                <w:sz w:val="22"/>
                <w:szCs w:val="22"/>
              </w:rPr>
              <w:t>chandra.kumar@powergrid.in</w:t>
            </w:r>
          </w:p>
          <w:p w14:paraId="658DFEBB" w14:textId="07DDB87E" w:rsidR="008D0573" w:rsidRPr="00006FA3" w:rsidRDefault="00F301CC" w:rsidP="00F301CC">
            <w:pPr>
              <w:rPr>
                <w:rFonts w:ascii="Book Antiqua" w:hAnsi="Book Antiqua" w:cs="Arial"/>
                <w:sz w:val="22"/>
                <w:szCs w:val="22"/>
              </w:rPr>
            </w:pPr>
            <w:r w:rsidRPr="00CF1C1C">
              <w:rPr>
                <w:rStyle w:val="Hyperlink"/>
                <w:rFonts w:ascii="Book Antiqua" w:hAnsi="Book Antiqua" w:cs="Arial"/>
                <w:sz w:val="22"/>
                <w:szCs w:val="22"/>
                <w:u w:val="none"/>
              </w:rPr>
              <w:t xml:space="preserve">             </w:t>
            </w:r>
            <w:r>
              <w:rPr>
                <w:rStyle w:val="Hyperlink"/>
                <w:rFonts w:ascii="Book Antiqua" w:hAnsi="Book Antiqua" w:cs="Arial"/>
                <w:sz w:val="22"/>
                <w:szCs w:val="22"/>
              </w:rPr>
              <w:t>kr.siddhant@powergrid.in</w:t>
            </w:r>
          </w:p>
        </w:tc>
      </w:tr>
      <w:tr w:rsidR="006432CF" w:rsidRPr="00006FA3" w14:paraId="39AA9E38" w14:textId="77777777" w:rsidTr="00623770">
        <w:tc>
          <w:tcPr>
            <w:tcW w:w="824" w:type="dxa"/>
            <w:tcBorders>
              <w:right w:val="single" w:sz="4" w:space="0" w:color="auto"/>
            </w:tcBorders>
          </w:tcPr>
          <w:p w14:paraId="219246DB"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C370FA" w:rsidRDefault="006432CF" w:rsidP="006432CF">
            <w:pPr>
              <w:jc w:val="both"/>
              <w:rPr>
                <w:rFonts w:ascii="Book Antiqua" w:hAnsi="Book Antiqua" w:cs="Arial"/>
                <w:sz w:val="22"/>
                <w:szCs w:val="22"/>
              </w:rPr>
            </w:pPr>
            <w:r w:rsidRPr="00C370FA">
              <w:rPr>
                <w:rFonts w:ascii="Book Antiqua" w:hAnsi="Book Antiqua" w:cs="Arial"/>
                <w:sz w:val="22"/>
                <w:szCs w:val="22"/>
              </w:rPr>
              <w:t>GCC 1.1(w)</w:t>
            </w:r>
          </w:p>
        </w:tc>
        <w:tc>
          <w:tcPr>
            <w:tcW w:w="7184" w:type="dxa"/>
            <w:tcBorders>
              <w:left w:val="nil"/>
            </w:tcBorders>
          </w:tcPr>
          <w:p w14:paraId="08BCD045" w14:textId="77777777" w:rsidR="006432CF" w:rsidRPr="00C370FA" w:rsidRDefault="006432CF" w:rsidP="006432CF">
            <w:pPr>
              <w:jc w:val="both"/>
              <w:rPr>
                <w:rFonts w:ascii="Book Antiqua" w:hAnsi="Book Antiqua" w:cs="Arial"/>
                <w:snapToGrid w:val="0"/>
                <w:sz w:val="22"/>
                <w:szCs w:val="22"/>
              </w:rPr>
            </w:pPr>
            <w:r w:rsidRPr="00C370FA">
              <w:rPr>
                <w:rFonts w:ascii="Book Antiqua" w:hAnsi="Book Antiqua" w:cs="Arial"/>
                <w:b/>
                <w:bCs/>
                <w:sz w:val="22"/>
                <w:szCs w:val="22"/>
              </w:rPr>
              <w:t>Supplementing Sub-Clause GCC 1.1(w)</w:t>
            </w:r>
          </w:p>
          <w:p w14:paraId="4E8EAD46" w14:textId="77777777" w:rsidR="006432CF" w:rsidRPr="00C370FA" w:rsidRDefault="006432CF" w:rsidP="006432CF">
            <w:pPr>
              <w:jc w:val="both"/>
              <w:rPr>
                <w:rFonts w:ascii="Book Antiqua" w:hAnsi="Book Antiqua" w:cs="Arial"/>
                <w:snapToGrid w:val="0"/>
                <w:sz w:val="22"/>
                <w:szCs w:val="22"/>
              </w:rPr>
            </w:pPr>
          </w:p>
          <w:p w14:paraId="529A37D6" w14:textId="4E708396" w:rsidR="006432CF" w:rsidRPr="00C370FA" w:rsidRDefault="006432CF" w:rsidP="006432CF">
            <w:pPr>
              <w:jc w:val="both"/>
              <w:rPr>
                <w:rFonts w:ascii="Book Antiqua" w:hAnsi="Book Antiqua" w:cs="Arial"/>
                <w:snapToGrid w:val="0"/>
                <w:sz w:val="22"/>
                <w:szCs w:val="22"/>
              </w:rPr>
            </w:pPr>
            <w:r w:rsidRPr="00C370FA">
              <w:rPr>
                <w:rFonts w:ascii="Book Antiqua" w:hAnsi="Book Antiqua" w:cs="Arial"/>
                <w:snapToGrid w:val="0"/>
                <w:sz w:val="22"/>
                <w:szCs w:val="22"/>
              </w:rPr>
              <w:t>The Owner is:</w:t>
            </w:r>
          </w:p>
          <w:p w14:paraId="4D74EB08" w14:textId="77777777" w:rsidR="006432CF" w:rsidRPr="00C370FA" w:rsidRDefault="006432CF" w:rsidP="006432CF">
            <w:pPr>
              <w:jc w:val="both"/>
              <w:rPr>
                <w:rFonts w:ascii="Book Antiqua" w:hAnsi="Book Antiqua" w:cs="Arial"/>
                <w:snapToGrid w:val="0"/>
                <w:sz w:val="22"/>
                <w:szCs w:val="22"/>
              </w:rPr>
            </w:pPr>
          </w:p>
          <w:p w14:paraId="015CEBAE" w14:textId="77777777" w:rsidR="006432CF" w:rsidRPr="00C370FA" w:rsidRDefault="006432CF" w:rsidP="006432CF">
            <w:pPr>
              <w:jc w:val="both"/>
              <w:rPr>
                <w:rFonts w:ascii="Book Antiqua" w:hAnsi="Book Antiqua" w:cs="Arial"/>
                <w:sz w:val="22"/>
                <w:szCs w:val="22"/>
                <w:lang w:val="en-GB"/>
              </w:rPr>
            </w:pPr>
            <w:r w:rsidRPr="00C370FA">
              <w:rPr>
                <w:rFonts w:ascii="Book Antiqua" w:hAnsi="Book Antiqua" w:cs="Arial"/>
                <w:sz w:val="22"/>
                <w:szCs w:val="22"/>
                <w:lang w:val="en-GB"/>
              </w:rPr>
              <w:t>Power Grid Corporation of India Limited,</w:t>
            </w:r>
          </w:p>
          <w:p w14:paraId="64CA2B01" w14:textId="77777777" w:rsidR="006432CF" w:rsidRPr="00C370FA" w:rsidRDefault="006432CF" w:rsidP="006432CF">
            <w:pPr>
              <w:jc w:val="both"/>
              <w:rPr>
                <w:rFonts w:ascii="Book Antiqua" w:hAnsi="Book Antiqua" w:cs="Arial"/>
                <w:sz w:val="22"/>
                <w:szCs w:val="22"/>
                <w:lang w:val="en-GB"/>
              </w:rPr>
            </w:pPr>
            <w:r w:rsidRPr="00C370FA">
              <w:rPr>
                <w:rFonts w:ascii="Book Antiqua" w:hAnsi="Book Antiqua" w:cs="Arial"/>
                <w:sz w:val="22"/>
                <w:szCs w:val="22"/>
              </w:rPr>
              <w:t>`Saudamini’</w:t>
            </w:r>
            <w:r w:rsidRPr="00C370FA">
              <w:rPr>
                <w:rFonts w:ascii="Book Antiqua" w:hAnsi="Book Antiqua" w:cs="Arial"/>
                <w:sz w:val="22"/>
                <w:szCs w:val="22"/>
                <w:lang w:val="en-GB"/>
              </w:rPr>
              <w:t>, Plot No.-2, Sector-29,</w:t>
            </w:r>
          </w:p>
          <w:p w14:paraId="3AE0B96E" w14:textId="77777777" w:rsidR="006432CF" w:rsidRPr="00C370FA" w:rsidRDefault="006432CF" w:rsidP="006432CF">
            <w:pPr>
              <w:jc w:val="both"/>
              <w:rPr>
                <w:rFonts w:ascii="Book Antiqua" w:hAnsi="Book Antiqua" w:cs="Arial"/>
                <w:sz w:val="22"/>
                <w:szCs w:val="22"/>
                <w:lang w:val="en-GB"/>
              </w:rPr>
            </w:pPr>
            <w:r w:rsidRPr="00C370FA">
              <w:rPr>
                <w:rFonts w:ascii="Book Antiqua" w:hAnsi="Book Antiqua" w:cs="Arial"/>
                <w:sz w:val="22"/>
                <w:szCs w:val="22"/>
                <w:lang w:val="en-GB"/>
              </w:rPr>
              <w:t>Gurgaon (Haryana) - 122001.</w:t>
            </w:r>
          </w:p>
          <w:p w14:paraId="6A0D0DAD" w14:textId="77777777" w:rsidR="00774B23" w:rsidRPr="00C370FA" w:rsidRDefault="00774B23" w:rsidP="00774B23">
            <w:pPr>
              <w:rPr>
                <w:rFonts w:ascii="Book Antiqua" w:hAnsi="Book Antiqua" w:cstheme="minorHAnsi"/>
                <w:b/>
                <w:bCs/>
                <w:sz w:val="22"/>
                <w:szCs w:val="22"/>
                <w:lang w:val="en-GB"/>
              </w:rPr>
            </w:pPr>
            <w:r w:rsidRPr="00C370FA">
              <w:rPr>
                <w:rFonts w:ascii="Book Antiqua" w:hAnsi="Book Antiqua" w:cstheme="minorHAnsi"/>
                <w:b/>
                <w:bCs/>
                <w:sz w:val="22"/>
                <w:szCs w:val="22"/>
                <w:lang w:val="en-GB"/>
              </w:rPr>
              <w:lastRenderedPageBreak/>
              <w:t xml:space="preserve">Kind Attn.: </w:t>
            </w:r>
          </w:p>
          <w:p w14:paraId="369FE400" w14:textId="77777777" w:rsidR="00F301CC" w:rsidRPr="00C370FA" w:rsidRDefault="00F301CC" w:rsidP="00F301CC">
            <w:pPr>
              <w:jc w:val="both"/>
              <w:rPr>
                <w:rFonts w:ascii="Book Antiqua" w:hAnsi="Book Antiqua" w:cs="Arial"/>
                <w:sz w:val="22"/>
                <w:szCs w:val="22"/>
                <w:lang w:val="en-GB"/>
              </w:rPr>
            </w:pPr>
            <w:r w:rsidRPr="00C370FA">
              <w:rPr>
                <w:rFonts w:ascii="Book Antiqua" w:hAnsi="Book Antiqua" w:cs="Arial"/>
                <w:sz w:val="22"/>
                <w:szCs w:val="22"/>
                <w:lang w:val="en-GB"/>
              </w:rPr>
              <w:t>Sr. DGM (CS-G7)/DGM (CS-G7)/Manager (CS-G7)</w:t>
            </w:r>
          </w:p>
          <w:p w14:paraId="2EFA99AF" w14:textId="77777777" w:rsidR="00F301CC" w:rsidRPr="00C370FA" w:rsidRDefault="00F301CC" w:rsidP="00F301CC">
            <w:pPr>
              <w:tabs>
                <w:tab w:val="left" w:pos="4065"/>
              </w:tabs>
              <w:rPr>
                <w:rFonts w:ascii="Book Antiqua" w:hAnsi="Book Antiqua" w:cs="Arial"/>
                <w:sz w:val="22"/>
                <w:szCs w:val="22"/>
                <w:lang w:val="en-GB"/>
              </w:rPr>
            </w:pPr>
            <w:r w:rsidRPr="00C370FA">
              <w:rPr>
                <w:rFonts w:ascii="Book Antiqua" w:hAnsi="Book Antiqua" w:cs="Arial"/>
                <w:sz w:val="22"/>
                <w:szCs w:val="22"/>
                <w:lang w:val="en-GB"/>
              </w:rPr>
              <w:t>Telephone Nos.: +91-124-282- 3313/2334/3316</w:t>
            </w:r>
          </w:p>
          <w:p w14:paraId="5EE6A590" w14:textId="77777777" w:rsidR="00F301CC" w:rsidRPr="00C370FA" w:rsidRDefault="00F301CC" w:rsidP="00F301CC">
            <w:pPr>
              <w:tabs>
                <w:tab w:val="left" w:pos="4065"/>
              </w:tabs>
              <w:rPr>
                <w:rFonts w:ascii="Book Antiqua" w:hAnsi="Book Antiqua" w:cs="Arial"/>
                <w:sz w:val="22"/>
                <w:szCs w:val="22"/>
                <w:lang w:val="en-GB"/>
              </w:rPr>
            </w:pPr>
            <w:r w:rsidRPr="00C370FA">
              <w:rPr>
                <w:rFonts w:ascii="Book Antiqua" w:hAnsi="Book Antiqua" w:cs="Arial"/>
                <w:sz w:val="22"/>
                <w:szCs w:val="22"/>
                <w:lang w:val="en-GB"/>
              </w:rPr>
              <w:t>Mobile: +91- 9425409586/9971399074/9582070532</w:t>
            </w:r>
          </w:p>
          <w:p w14:paraId="516A8118" w14:textId="77777777" w:rsidR="00F301CC" w:rsidRPr="00C370FA" w:rsidRDefault="00F301CC" w:rsidP="00F301CC">
            <w:pPr>
              <w:tabs>
                <w:tab w:val="left" w:pos="4065"/>
              </w:tabs>
              <w:rPr>
                <w:rFonts w:ascii="Book Antiqua" w:hAnsi="Book Antiqua" w:cs="Arial"/>
                <w:sz w:val="22"/>
                <w:szCs w:val="22"/>
                <w:lang w:val="en-GB"/>
              </w:rPr>
            </w:pPr>
            <w:r w:rsidRPr="00C370FA">
              <w:rPr>
                <w:rFonts w:ascii="Book Antiqua" w:hAnsi="Book Antiqua" w:cs="Arial"/>
                <w:sz w:val="22"/>
                <w:szCs w:val="22"/>
                <w:lang w:val="en-GB"/>
              </w:rPr>
              <w:t xml:space="preserve">Fax </w:t>
            </w:r>
            <w:proofErr w:type="gramStart"/>
            <w:r w:rsidRPr="00C370FA">
              <w:rPr>
                <w:rFonts w:ascii="Book Antiqua" w:hAnsi="Book Antiqua" w:cs="Arial"/>
                <w:sz w:val="22"/>
                <w:szCs w:val="22"/>
                <w:lang w:val="en-GB"/>
              </w:rPr>
              <w:t>Nos.:-</w:t>
            </w:r>
            <w:proofErr w:type="gramEnd"/>
            <w:r w:rsidRPr="00C370FA">
              <w:rPr>
                <w:rFonts w:ascii="Book Antiqua" w:hAnsi="Book Antiqua" w:cs="Arial"/>
                <w:sz w:val="22"/>
                <w:szCs w:val="22"/>
                <w:lang w:val="en-GB"/>
              </w:rPr>
              <w:t xml:space="preserve"> 0091-(0)124-2571831</w:t>
            </w:r>
          </w:p>
          <w:p w14:paraId="7DE75240" w14:textId="77777777" w:rsidR="00F301CC" w:rsidRPr="00C370FA" w:rsidRDefault="00F301CC" w:rsidP="00F301CC">
            <w:pPr>
              <w:jc w:val="both"/>
              <w:rPr>
                <w:rFonts w:ascii="Book Antiqua" w:hAnsi="Book Antiqua" w:cstheme="minorHAnsi"/>
                <w:sz w:val="22"/>
                <w:szCs w:val="22"/>
                <w:lang w:val="en-GB"/>
              </w:rPr>
            </w:pPr>
          </w:p>
          <w:p w14:paraId="2E4B6DF7" w14:textId="77777777" w:rsidR="00F301CC" w:rsidRPr="00C370FA" w:rsidRDefault="00F301CC" w:rsidP="00F301CC">
            <w:pPr>
              <w:tabs>
                <w:tab w:val="left" w:pos="1422"/>
                <w:tab w:val="left" w:pos="1987"/>
              </w:tabs>
              <w:jc w:val="both"/>
              <w:rPr>
                <w:rStyle w:val="Hyperlink"/>
                <w:rFonts w:ascii="Book Antiqua" w:hAnsi="Book Antiqua" w:cs="Arial"/>
                <w:color w:val="auto"/>
                <w:sz w:val="22"/>
                <w:szCs w:val="22"/>
                <w:u w:val="none"/>
              </w:rPr>
            </w:pPr>
            <w:r w:rsidRPr="00C370FA">
              <w:rPr>
                <w:rFonts w:ascii="Book Antiqua" w:hAnsi="Book Antiqua" w:cs="Arial"/>
                <w:snapToGrid w:val="0"/>
                <w:sz w:val="22"/>
                <w:szCs w:val="22"/>
              </w:rPr>
              <w:t xml:space="preserve">Email: </w:t>
            </w:r>
            <w:hyperlink r:id="rId9" w:history="1">
              <w:r w:rsidRPr="00C370FA">
                <w:rPr>
                  <w:rStyle w:val="Hyperlink"/>
                  <w:rFonts w:ascii="Book Antiqua" w:hAnsi="Book Antiqua" w:cs="Arial"/>
                  <w:sz w:val="22"/>
                  <w:szCs w:val="22"/>
                </w:rPr>
                <w:t>nrapendra@powergrid.in</w:t>
              </w:r>
            </w:hyperlink>
            <w:r w:rsidRPr="00C370FA">
              <w:rPr>
                <w:rStyle w:val="Hyperlink"/>
                <w:rFonts w:ascii="Book Antiqua" w:hAnsi="Book Antiqua" w:cs="Arial"/>
                <w:sz w:val="22"/>
                <w:szCs w:val="22"/>
              </w:rPr>
              <w:t xml:space="preserve">; </w:t>
            </w:r>
          </w:p>
          <w:p w14:paraId="1EC67B5E" w14:textId="77777777" w:rsidR="00F301CC" w:rsidRPr="00C370FA" w:rsidRDefault="00F301CC" w:rsidP="00F301CC">
            <w:pPr>
              <w:tabs>
                <w:tab w:val="left" w:pos="4065"/>
              </w:tabs>
              <w:rPr>
                <w:rStyle w:val="Hyperlink"/>
                <w:rFonts w:ascii="Book Antiqua" w:hAnsi="Book Antiqua" w:cs="Arial"/>
                <w:snapToGrid w:val="0"/>
                <w:sz w:val="22"/>
                <w:szCs w:val="22"/>
              </w:rPr>
            </w:pPr>
            <w:r w:rsidRPr="00C370FA">
              <w:rPr>
                <w:rStyle w:val="Hyperlink"/>
                <w:rFonts w:ascii="Book Antiqua" w:hAnsi="Book Antiqua" w:cs="Arial"/>
                <w:sz w:val="22"/>
                <w:szCs w:val="22"/>
                <w:u w:val="none"/>
              </w:rPr>
              <w:t xml:space="preserve">            </w:t>
            </w:r>
            <w:r w:rsidRPr="00C370FA">
              <w:rPr>
                <w:rStyle w:val="Hyperlink"/>
                <w:rFonts w:ascii="Book Antiqua" w:hAnsi="Book Antiqua" w:cs="Arial"/>
                <w:sz w:val="22"/>
                <w:szCs w:val="22"/>
              </w:rPr>
              <w:t>chandra.kumar@powergrid.in</w:t>
            </w:r>
          </w:p>
          <w:p w14:paraId="04CFF9B1" w14:textId="3F77886F" w:rsidR="006432CF" w:rsidRPr="00C370FA" w:rsidRDefault="00F301CC" w:rsidP="00F301CC">
            <w:pPr>
              <w:jc w:val="both"/>
              <w:rPr>
                <w:rFonts w:ascii="Book Antiqua" w:hAnsi="Book Antiqua" w:cs="Arial"/>
                <w:i/>
                <w:iCs/>
                <w:sz w:val="22"/>
                <w:szCs w:val="22"/>
              </w:rPr>
            </w:pPr>
            <w:r w:rsidRPr="00C370FA">
              <w:rPr>
                <w:rStyle w:val="Hyperlink"/>
                <w:rFonts w:ascii="Book Antiqua" w:hAnsi="Book Antiqua" w:cs="Arial"/>
                <w:sz w:val="22"/>
                <w:szCs w:val="22"/>
                <w:u w:val="none"/>
              </w:rPr>
              <w:t xml:space="preserve">             </w:t>
            </w:r>
            <w:r w:rsidRPr="00C370FA">
              <w:rPr>
                <w:rStyle w:val="Hyperlink"/>
                <w:rFonts w:ascii="Book Antiqua" w:hAnsi="Book Antiqua" w:cs="Arial"/>
                <w:sz w:val="22"/>
                <w:szCs w:val="22"/>
              </w:rPr>
              <w:t>kr.siddhant@powergrid.in</w:t>
            </w:r>
          </w:p>
        </w:tc>
      </w:tr>
      <w:tr w:rsidR="00774B23" w:rsidRPr="00006FA3" w14:paraId="63689CCD" w14:textId="77777777" w:rsidTr="00623770">
        <w:tc>
          <w:tcPr>
            <w:tcW w:w="824" w:type="dxa"/>
            <w:tcBorders>
              <w:right w:val="single" w:sz="4" w:space="0" w:color="auto"/>
            </w:tcBorders>
          </w:tcPr>
          <w:p w14:paraId="5464B532"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774B23" w:rsidRPr="00006FA3" w:rsidRDefault="00774B23" w:rsidP="00774B23">
            <w:pPr>
              <w:jc w:val="both"/>
              <w:rPr>
                <w:rFonts w:ascii="Book Antiqua" w:hAnsi="Book Antiqua" w:cs="Arial"/>
                <w:b/>
                <w:bCs/>
                <w:sz w:val="22"/>
                <w:szCs w:val="22"/>
              </w:rPr>
            </w:pPr>
            <w:r w:rsidRPr="00D70870">
              <w:rPr>
                <w:rFonts w:ascii="Book Antiqua" w:hAnsi="Book Antiqua" w:cs="Arial"/>
                <w:sz w:val="22"/>
                <w:szCs w:val="22"/>
              </w:rPr>
              <w:t>GCC Clause 4.1</w:t>
            </w:r>
          </w:p>
        </w:tc>
        <w:tc>
          <w:tcPr>
            <w:tcW w:w="7184" w:type="dxa"/>
            <w:tcBorders>
              <w:left w:val="nil"/>
            </w:tcBorders>
          </w:tcPr>
          <w:p w14:paraId="0541CE1B" w14:textId="77777777" w:rsidR="00774B23" w:rsidRPr="00D70870" w:rsidRDefault="00774B23" w:rsidP="00774B23">
            <w:pPr>
              <w:jc w:val="both"/>
              <w:rPr>
                <w:rFonts w:ascii="Book Antiqua" w:hAnsi="Book Antiqua" w:cs="Arial"/>
                <w:b/>
                <w:bCs/>
                <w:sz w:val="22"/>
                <w:szCs w:val="22"/>
                <w:u w:val="single"/>
              </w:rPr>
            </w:pPr>
            <w:r w:rsidRPr="00D70870">
              <w:rPr>
                <w:rFonts w:ascii="Book Antiqua" w:hAnsi="Book Antiqua" w:cs="Arial"/>
                <w:b/>
                <w:bCs/>
                <w:sz w:val="22"/>
                <w:szCs w:val="22"/>
                <w:u w:val="single"/>
              </w:rPr>
              <w:t>Replace GCC clause 4.1 with the following:</w:t>
            </w:r>
          </w:p>
          <w:p w14:paraId="488C822D" w14:textId="77777777" w:rsidR="00774B23" w:rsidRPr="00D70870" w:rsidRDefault="00774B23" w:rsidP="00774B23">
            <w:pPr>
              <w:pStyle w:val="Default"/>
              <w:ind w:left="432" w:hanging="432"/>
              <w:jc w:val="both"/>
              <w:rPr>
                <w:rFonts w:cs="Arial"/>
                <w:sz w:val="22"/>
                <w:szCs w:val="22"/>
              </w:rPr>
            </w:pPr>
          </w:p>
          <w:p w14:paraId="516AE42B" w14:textId="77777777" w:rsidR="00774B23" w:rsidRPr="00D70870" w:rsidRDefault="00774B23" w:rsidP="00774B23">
            <w:pPr>
              <w:pStyle w:val="Default"/>
              <w:ind w:left="432" w:hanging="432"/>
              <w:jc w:val="both"/>
              <w:rPr>
                <w:rFonts w:cs="Arial"/>
                <w:b/>
                <w:bCs/>
                <w:sz w:val="22"/>
                <w:szCs w:val="22"/>
              </w:rPr>
            </w:pPr>
            <w:r w:rsidRPr="00D70870">
              <w:rPr>
                <w:rFonts w:cs="Arial"/>
                <w:b/>
                <w:bCs/>
                <w:sz w:val="22"/>
                <w:szCs w:val="22"/>
              </w:rPr>
              <w:t>4.</w:t>
            </w:r>
            <w:r w:rsidRPr="00D70870">
              <w:rPr>
                <w:rFonts w:cs="Arial"/>
                <w:b/>
                <w:bCs/>
                <w:sz w:val="22"/>
                <w:szCs w:val="22"/>
              </w:rPr>
              <w:tab/>
              <w:t xml:space="preserve">   Time for Commencement and Completion</w:t>
            </w:r>
          </w:p>
          <w:p w14:paraId="0CC02E13" w14:textId="77777777" w:rsidR="00774B23" w:rsidRPr="00D70870" w:rsidRDefault="00774B23" w:rsidP="00774B23">
            <w:pPr>
              <w:ind w:left="1080" w:hanging="1080"/>
              <w:jc w:val="both"/>
              <w:rPr>
                <w:rFonts w:ascii="Book Antiqua" w:hAnsi="Book Antiqua" w:cs="Arial"/>
                <w:sz w:val="22"/>
                <w:szCs w:val="22"/>
              </w:rPr>
            </w:pPr>
          </w:p>
          <w:p w14:paraId="43B44A52" w14:textId="77777777" w:rsidR="00774B23" w:rsidRPr="00D70870" w:rsidRDefault="00774B23" w:rsidP="00774B23">
            <w:pPr>
              <w:ind w:left="612" w:hanging="612"/>
              <w:jc w:val="both"/>
              <w:rPr>
                <w:rFonts w:ascii="Book Antiqua" w:hAnsi="Book Antiqua" w:cs="Arial"/>
                <w:sz w:val="22"/>
                <w:szCs w:val="22"/>
              </w:rPr>
            </w:pPr>
            <w:r w:rsidRPr="00D70870">
              <w:rPr>
                <w:rFonts w:ascii="Book Antiqua" w:hAnsi="Book Antiqua" w:cs="Arial"/>
                <w:sz w:val="22"/>
                <w:szCs w:val="22"/>
              </w:rPr>
              <w:t>4.1</w:t>
            </w:r>
            <w:r w:rsidRPr="00D70870">
              <w:rPr>
                <w:rFonts w:ascii="Book Antiqua" w:hAnsi="Book Antiqua" w:cs="Arial"/>
                <w:sz w:val="22"/>
                <w:szCs w:val="22"/>
              </w:rPr>
              <w:tab/>
            </w:r>
            <w:r w:rsidRPr="00D70870">
              <w:rPr>
                <w:rFonts w:ascii="Book Antiqua" w:hAnsi="Book Antiqua" w:cs="Arial"/>
                <w:b/>
                <w:bCs/>
                <w:sz w:val="22"/>
                <w:szCs w:val="22"/>
              </w:rPr>
              <w:t>Time for Completion is the essence of Contract.</w:t>
            </w:r>
            <w:r w:rsidRPr="00D70870">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774B23" w:rsidRPr="00006FA3" w:rsidRDefault="00774B23" w:rsidP="00774B23">
            <w:pPr>
              <w:ind w:left="522" w:hanging="522"/>
              <w:jc w:val="both"/>
              <w:rPr>
                <w:rFonts w:ascii="Book Antiqua" w:hAnsi="Book Antiqua" w:cs="Arial"/>
                <w:sz w:val="22"/>
                <w:szCs w:val="22"/>
              </w:rPr>
            </w:pPr>
          </w:p>
        </w:tc>
      </w:tr>
      <w:tr w:rsidR="006432CF" w:rsidRPr="00006FA3" w14:paraId="3DFA954B" w14:textId="77777777" w:rsidTr="00623770">
        <w:tc>
          <w:tcPr>
            <w:tcW w:w="824" w:type="dxa"/>
            <w:tcBorders>
              <w:right w:val="single" w:sz="4" w:space="0" w:color="auto"/>
            </w:tcBorders>
          </w:tcPr>
          <w:p w14:paraId="00F811D4" w14:textId="77777777" w:rsidR="006432CF" w:rsidRPr="005C7D21"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6432CF" w:rsidRPr="005C7D21" w:rsidRDefault="006432CF" w:rsidP="006432CF">
            <w:pPr>
              <w:jc w:val="both"/>
              <w:rPr>
                <w:rFonts w:ascii="Book Antiqua" w:hAnsi="Book Antiqua" w:cs="Arial"/>
                <w:sz w:val="22"/>
                <w:szCs w:val="22"/>
              </w:rPr>
            </w:pPr>
            <w:r w:rsidRPr="00F301CC">
              <w:rPr>
                <w:rFonts w:ascii="Book Antiqua" w:hAnsi="Book Antiqua"/>
                <w:b/>
                <w:bCs/>
                <w:sz w:val="22"/>
                <w:szCs w:val="22"/>
              </w:rPr>
              <w:t>GCC 5.1.1</w:t>
            </w:r>
          </w:p>
        </w:tc>
        <w:tc>
          <w:tcPr>
            <w:tcW w:w="7184" w:type="dxa"/>
            <w:tcBorders>
              <w:left w:val="nil"/>
            </w:tcBorders>
          </w:tcPr>
          <w:p w14:paraId="1494B9CA" w14:textId="77777777" w:rsidR="006432CF" w:rsidRPr="00F301CC" w:rsidRDefault="006432CF" w:rsidP="006432CF">
            <w:pPr>
              <w:jc w:val="both"/>
              <w:rPr>
                <w:rFonts w:ascii="Book Antiqua" w:hAnsi="Book Antiqua" w:cs="Arial"/>
                <w:b/>
                <w:bCs/>
                <w:sz w:val="22"/>
                <w:szCs w:val="22"/>
              </w:rPr>
            </w:pPr>
            <w:r w:rsidRPr="00F301CC">
              <w:rPr>
                <w:rFonts w:ascii="Book Antiqua" w:hAnsi="Book Antiqua" w:cs="Arial"/>
                <w:b/>
                <w:bCs/>
                <w:sz w:val="22"/>
                <w:szCs w:val="22"/>
              </w:rPr>
              <w:t>Add the following at the end of the paragraph:</w:t>
            </w:r>
          </w:p>
          <w:p w14:paraId="28A824CB" w14:textId="77777777" w:rsidR="006432CF" w:rsidRPr="00F301CC" w:rsidRDefault="006432CF" w:rsidP="006432CF">
            <w:pPr>
              <w:tabs>
                <w:tab w:val="left" w:pos="972"/>
              </w:tabs>
              <w:ind w:left="-90"/>
              <w:jc w:val="both"/>
              <w:rPr>
                <w:rFonts w:ascii="Book Antiqua" w:hAnsi="Book Antiqua"/>
                <w:sz w:val="22"/>
                <w:szCs w:val="22"/>
              </w:rPr>
            </w:pPr>
          </w:p>
          <w:p w14:paraId="565E3311" w14:textId="77777777" w:rsidR="006432CF" w:rsidRPr="00F301CC" w:rsidRDefault="006432CF" w:rsidP="006432CF">
            <w:pPr>
              <w:ind w:left="-20"/>
              <w:jc w:val="both"/>
              <w:rPr>
                <w:rFonts w:ascii="Book Antiqua" w:hAnsi="Book Antiqua" w:cs="Arial"/>
                <w:b/>
                <w:bCs/>
                <w:sz w:val="22"/>
                <w:szCs w:val="22"/>
              </w:rPr>
            </w:pPr>
            <w:r w:rsidRPr="00F301CC">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B50841" w:rsidRPr="005C7D21" w:rsidRDefault="00B50841" w:rsidP="006432CF">
            <w:pPr>
              <w:ind w:left="-20"/>
              <w:jc w:val="both"/>
              <w:rPr>
                <w:rFonts w:ascii="Book Antiqua" w:hAnsi="Book Antiqua" w:cs="Arial"/>
                <w:b/>
                <w:bCs/>
                <w:sz w:val="22"/>
                <w:szCs w:val="22"/>
              </w:rPr>
            </w:pPr>
          </w:p>
        </w:tc>
      </w:tr>
      <w:tr w:rsidR="00774B23" w:rsidRPr="00006FA3" w14:paraId="6843CF7E" w14:textId="77777777" w:rsidTr="00623770">
        <w:tc>
          <w:tcPr>
            <w:tcW w:w="824" w:type="dxa"/>
            <w:tcBorders>
              <w:right w:val="single" w:sz="4" w:space="0" w:color="auto"/>
            </w:tcBorders>
          </w:tcPr>
          <w:p w14:paraId="1E2A343A"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40A8F36B" w14:textId="77777777" w:rsidR="00774B23" w:rsidRPr="002C096D" w:rsidRDefault="00774B23" w:rsidP="00774B23">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C8F321B" w14:textId="77777777" w:rsidR="00774B23" w:rsidRPr="002C096D" w:rsidRDefault="00774B23" w:rsidP="00774B23">
            <w:pPr>
              <w:jc w:val="both"/>
              <w:rPr>
                <w:rFonts w:ascii="Book Antiqua" w:hAnsi="Book Antiqua" w:cs="Arial"/>
                <w:b/>
                <w:bCs/>
                <w:sz w:val="22"/>
                <w:szCs w:val="22"/>
                <w:u w:val="single"/>
              </w:rPr>
            </w:pPr>
          </w:p>
          <w:p w14:paraId="0C81EE4F" w14:textId="77777777" w:rsidR="00774B23" w:rsidRPr="002C096D" w:rsidRDefault="00774B23" w:rsidP="00774B23">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2017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6F9FFE86" w14:textId="77777777" w:rsidR="00774B23" w:rsidRPr="002C096D" w:rsidRDefault="00774B23" w:rsidP="00774B23">
            <w:pPr>
              <w:jc w:val="both"/>
              <w:rPr>
                <w:rFonts w:ascii="Book Antiqua" w:hAnsi="Book Antiqua" w:cs="Arial"/>
                <w:sz w:val="22"/>
                <w:szCs w:val="22"/>
              </w:rPr>
            </w:pPr>
          </w:p>
          <w:p w14:paraId="67F452DD" w14:textId="77777777" w:rsidR="00774B23" w:rsidRPr="002C096D" w:rsidRDefault="00774B23" w:rsidP="00774B23">
            <w:pPr>
              <w:jc w:val="both"/>
              <w:rPr>
                <w:rFonts w:ascii="Book Antiqua" w:hAnsi="Book Antiqua" w:cs="Arial"/>
                <w:b/>
                <w:bCs/>
                <w:sz w:val="22"/>
                <w:szCs w:val="22"/>
              </w:rPr>
            </w:pPr>
            <w:r w:rsidRPr="00870F34">
              <w:rPr>
                <w:rFonts w:ascii="Book Antiqua" w:hAnsi="Book Antiqua"/>
                <w:color w:val="000000"/>
                <w:sz w:val="22"/>
              </w:rPr>
              <w:t xml:space="preserve">The Contractor shall comply with the guidelines specified in the policy including subsequent amendments/ modifications, if any. </w:t>
            </w:r>
            <w:r w:rsidRPr="002C096D">
              <w:rPr>
                <w:rFonts w:ascii="Book Antiqua" w:hAnsi="Book Antiqua" w:cs="Arial"/>
                <w:b/>
                <w:bCs/>
                <w:sz w:val="22"/>
                <w:szCs w:val="22"/>
              </w:rPr>
              <w:t>Further,</w:t>
            </w:r>
            <w:r w:rsidRPr="002C096D">
              <w:rPr>
                <w:rFonts w:ascii="Book Antiqua" w:hAnsi="Book Antiqua" w:cs="Arial"/>
                <w:sz w:val="22"/>
                <w:szCs w:val="22"/>
              </w:rPr>
              <w:t xml:space="preserve"> </w:t>
            </w:r>
            <w:r w:rsidRPr="002C096D">
              <w:rPr>
                <w:rFonts w:ascii="Book Antiqua" w:hAnsi="Book Antiqua" w:cs="Arial"/>
                <w:b/>
                <w:bCs/>
                <w:sz w:val="22"/>
                <w:szCs w:val="22"/>
              </w:rPr>
              <w:t>i</w:t>
            </w:r>
            <w:r w:rsidRPr="002C096D">
              <w:rPr>
                <w:rFonts w:ascii="Book Antiqua" w:hAnsi="Book Antiqua" w:cs="Arial"/>
                <w:b/>
                <w:bCs/>
                <w:color w:val="333333"/>
                <w:sz w:val="22"/>
                <w:szCs w:val="22"/>
                <w:lang w:bidi="hi-IN"/>
              </w:rPr>
              <w:t xml:space="preserve">n </w:t>
            </w:r>
            <w:r w:rsidRPr="002C096D">
              <w:rPr>
                <w:rFonts w:ascii="Book Antiqua" w:hAnsi="Book Antiqua" w:cs="Arial"/>
                <w:b/>
                <w:bCs/>
                <w:color w:val="333333"/>
                <w:sz w:val="22"/>
                <w:szCs w:val="22"/>
                <w:lang w:bidi="hi-IN"/>
              </w:rPr>
              <w:lastRenderedPageBreak/>
              <w:t>case of iron and steel products (</w:t>
            </w:r>
            <w:r w:rsidRPr="002C096D">
              <w:rPr>
                <w:rFonts w:ascii="Book Antiqua" w:hAnsi="Book Antiqua" w:cs="Arial"/>
                <w:b/>
                <w:bCs/>
                <w:i/>
                <w:iCs/>
                <w:color w:val="333333"/>
                <w:sz w:val="22"/>
                <w:szCs w:val="22"/>
                <w:lang w:bidi="hi-IN"/>
              </w:rPr>
              <w:t>whose HS codes are falling in Appendix-A of the DMI&amp;SP policy as revised from time to time</w:t>
            </w:r>
            <w:r w:rsidRPr="002C096D">
              <w:rPr>
                <w:rFonts w:ascii="Book Antiqua" w:hAnsi="Book Antiqua" w:cs="Arial"/>
                <w:b/>
                <w:bCs/>
                <w:color w:val="333333"/>
                <w:sz w:val="22"/>
                <w:szCs w:val="22"/>
                <w:lang w:bidi="hi-IN"/>
              </w:rPr>
              <w:t xml:space="preserve">) included in the </w:t>
            </w:r>
            <w:proofErr w:type="spellStart"/>
            <w:r w:rsidRPr="002C096D">
              <w:rPr>
                <w:rFonts w:ascii="Book Antiqua" w:hAnsi="Book Antiqua" w:cs="Arial"/>
                <w:b/>
                <w:bCs/>
                <w:color w:val="333333"/>
                <w:sz w:val="22"/>
                <w:szCs w:val="22"/>
                <w:lang w:bidi="hi-IN"/>
              </w:rPr>
              <w:t>BoQ</w:t>
            </w:r>
            <w:proofErr w:type="spellEnd"/>
            <w:r w:rsidRPr="002C096D">
              <w:rPr>
                <w:rFonts w:ascii="Book Antiqua" w:hAnsi="Book Antiqua" w:cs="Arial"/>
                <w:b/>
                <w:bCs/>
                <w:color w:val="333333"/>
                <w:sz w:val="22"/>
                <w:szCs w:val="22"/>
                <w:lang w:bidi="hi-IN"/>
              </w:rPr>
              <w:t>/ scope of the package</w:t>
            </w:r>
            <w:r w:rsidRPr="00870F34">
              <w:rPr>
                <w:rFonts w:ascii="Book Antiqua" w:hAnsi="Book Antiqua"/>
                <w:color w:val="000000"/>
                <w:sz w:val="22"/>
              </w:rPr>
              <w:t xml:space="preserve">, the Contractor shall be required to provide </w:t>
            </w:r>
            <w:r w:rsidRPr="002C096D">
              <w:rPr>
                <w:rFonts w:ascii="Book Antiqua" w:hAnsi="Book Antiqua" w:cs="Arial"/>
                <w:b/>
                <w:bCs/>
                <w:sz w:val="22"/>
                <w:szCs w:val="22"/>
              </w:rPr>
              <w:t>the following requisite Certificate(s)/ Affidavit(s) in line with aforesaid policy:</w:t>
            </w:r>
          </w:p>
          <w:p w14:paraId="231BCF9D" w14:textId="77777777" w:rsidR="00774B23" w:rsidRPr="002C096D" w:rsidRDefault="00774B23" w:rsidP="00774B23">
            <w:pPr>
              <w:jc w:val="both"/>
              <w:rPr>
                <w:rFonts w:ascii="Book Antiqua" w:hAnsi="Book Antiqua" w:cs="Arial"/>
                <w:sz w:val="22"/>
                <w:szCs w:val="22"/>
              </w:rPr>
            </w:pPr>
          </w:p>
          <w:p w14:paraId="7CF88004" w14:textId="77777777" w:rsidR="00774B23" w:rsidRPr="002C096D" w:rsidRDefault="00774B23" w:rsidP="00774B23">
            <w:pPr>
              <w:ind w:left="478" w:hanging="478"/>
              <w:jc w:val="both"/>
              <w:rPr>
                <w:rFonts w:ascii="Book Antiqua" w:hAnsi="Book Antiqua" w:cs="Arial"/>
                <w:b/>
                <w:sz w:val="22"/>
                <w:szCs w:val="22"/>
              </w:rPr>
            </w:pPr>
            <w:r w:rsidRPr="002C096D">
              <w:rPr>
                <w:rFonts w:ascii="Book Antiqua" w:hAnsi="Book Antiqua" w:cs="Arial"/>
                <w:sz w:val="22"/>
                <w:szCs w:val="22"/>
              </w:rPr>
              <w:t>(</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xml:space="preserve">) </w:t>
            </w:r>
            <w:r w:rsidRPr="002C096D">
              <w:rPr>
                <w:rFonts w:ascii="Book Antiqua" w:hAnsi="Book Antiqua" w:cs="Arial"/>
                <w:sz w:val="22"/>
                <w:szCs w:val="22"/>
              </w:rPr>
              <w:tab/>
            </w:r>
            <w:r w:rsidRPr="002C096D">
              <w:rPr>
                <w:rFonts w:ascii="Book Antiqua" w:hAnsi="Book Antiqua" w:cs="Arial"/>
                <w:b/>
                <w:sz w:val="22"/>
                <w:szCs w:val="22"/>
              </w:rPr>
              <w:t>Authorization Certificate issued by Domestic Manufacturer for selling Domestically Manufactured Iron &amp; Steel Products (</w:t>
            </w:r>
            <w:r w:rsidRPr="002C096D">
              <w:rPr>
                <w:rFonts w:ascii="Book Antiqua" w:hAnsi="Book Antiqua" w:cs="Arial"/>
                <w:b/>
                <w:i/>
                <w:iCs/>
                <w:sz w:val="22"/>
                <w:szCs w:val="22"/>
              </w:rPr>
              <w:t>if applicable</w:t>
            </w:r>
            <w:r w:rsidRPr="002C096D">
              <w:rPr>
                <w:rFonts w:ascii="Book Antiqua" w:hAnsi="Book Antiqua" w:cs="Arial"/>
                <w:b/>
                <w:sz w:val="22"/>
                <w:szCs w:val="22"/>
              </w:rPr>
              <w:t>):</w:t>
            </w:r>
          </w:p>
          <w:p w14:paraId="64540C51" w14:textId="77777777" w:rsidR="00774B23" w:rsidRPr="002C096D" w:rsidRDefault="00774B23" w:rsidP="00774B23">
            <w:pPr>
              <w:ind w:left="478" w:hanging="478"/>
              <w:jc w:val="both"/>
              <w:rPr>
                <w:rFonts w:ascii="Book Antiqua" w:hAnsi="Book Antiqua" w:cs="Arial"/>
                <w:sz w:val="22"/>
                <w:szCs w:val="22"/>
              </w:rPr>
            </w:pPr>
          </w:p>
          <w:p w14:paraId="07696ACD"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In case the Iron &amp; Steel 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774B23" w:rsidRPr="002C096D" w:rsidRDefault="00774B23" w:rsidP="00774B23">
            <w:pPr>
              <w:ind w:left="478" w:hanging="478"/>
              <w:jc w:val="both"/>
              <w:rPr>
                <w:rFonts w:ascii="Book Antiqua" w:hAnsi="Book Antiqua" w:cs="Arial"/>
                <w:sz w:val="22"/>
                <w:szCs w:val="22"/>
              </w:rPr>
            </w:pPr>
          </w:p>
          <w:p w14:paraId="288BA1AE" w14:textId="77777777" w:rsidR="00774B23" w:rsidRPr="002C096D" w:rsidRDefault="00774B23" w:rsidP="00774B23">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774B23" w:rsidRPr="002C096D" w:rsidRDefault="00774B23" w:rsidP="00774B23">
            <w:pPr>
              <w:jc w:val="both"/>
              <w:rPr>
                <w:rFonts w:ascii="Book Antiqua" w:hAnsi="Book Antiqua" w:cs="Arial"/>
                <w:b/>
                <w:sz w:val="22"/>
                <w:szCs w:val="22"/>
              </w:rPr>
            </w:pPr>
          </w:p>
          <w:p w14:paraId="49C8476E"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3691AF5" w14:textId="77777777" w:rsidR="00774B23" w:rsidRPr="002C096D" w:rsidRDefault="00774B23" w:rsidP="00774B23">
            <w:pPr>
              <w:jc w:val="both"/>
              <w:rPr>
                <w:rFonts w:ascii="Book Antiqua" w:hAnsi="Book Antiqua" w:cs="Arial"/>
                <w:sz w:val="22"/>
                <w:szCs w:val="22"/>
              </w:rPr>
            </w:pPr>
          </w:p>
          <w:p w14:paraId="123BF43C"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stamp paper of Rs. 100/-.</w:t>
            </w:r>
          </w:p>
          <w:p w14:paraId="2115635D" w14:textId="77777777" w:rsidR="00774B23" w:rsidRPr="002C096D" w:rsidRDefault="00774B23" w:rsidP="00774B23">
            <w:pPr>
              <w:ind w:left="478" w:hanging="478"/>
              <w:jc w:val="both"/>
              <w:rPr>
                <w:rFonts w:ascii="Book Antiqua" w:hAnsi="Book Antiqua" w:cs="Arial"/>
                <w:b/>
                <w:bCs/>
                <w:sz w:val="22"/>
                <w:szCs w:val="22"/>
              </w:rPr>
            </w:pPr>
          </w:p>
          <w:p w14:paraId="4C9197CA"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774B23" w:rsidRPr="002C096D" w:rsidRDefault="00774B23" w:rsidP="00774B23">
            <w:pPr>
              <w:ind w:left="478" w:hanging="478"/>
              <w:jc w:val="both"/>
              <w:rPr>
                <w:rFonts w:ascii="Book Antiqua" w:hAnsi="Book Antiqua" w:cs="Arial"/>
                <w:sz w:val="22"/>
                <w:szCs w:val="22"/>
              </w:rPr>
            </w:pPr>
          </w:p>
          <w:p w14:paraId="22F37C17"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sz w:val="22"/>
                <w:szCs w:val="22"/>
              </w:rPr>
              <w:tab/>
            </w:r>
            <w:r w:rsidRPr="002C096D">
              <w:rPr>
                <w:rFonts w:ascii="Book Antiqua" w:hAnsi="Book Antiqua" w:cs="Arial"/>
                <w:b/>
                <w:bCs/>
                <w:sz w:val="22"/>
                <w:szCs w:val="22"/>
              </w:rPr>
              <w:t>Such Affidavit(s)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774B23" w:rsidRPr="002C096D" w:rsidRDefault="00774B23" w:rsidP="00774B23">
            <w:pPr>
              <w:jc w:val="both"/>
              <w:rPr>
                <w:rFonts w:ascii="Book Antiqua" w:hAnsi="Book Antiqua" w:cs="Arial"/>
                <w:sz w:val="22"/>
                <w:szCs w:val="22"/>
              </w:rPr>
            </w:pPr>
          </w:p>
          <w:p w14:paraId="0F687139"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sz w:val="22"/>
                <w:szCs w:val="22"/>
              </w:rPr>
              <w:t xml:space="preserve">(iii) </w:t>
            </w:r>
            <w:r w:rsidRPr="002C096D">
              <w:rPr>
                <w:rFonts w:ascii="Book Antiqua" w:hAnsi="Book Antiqua" w:cs="Arial"/>
                <w:sz w:val="22"/>
                <w:szCs w:val="22"/>
              </w:rPr>
              <w:tab/>
              <w:t>A</w:t>
            </w:r>
            <w:r w:rsidRPr="00870F34">
              <w:rPr>
                <w:rFonts w:ascii="Book Antiqua" w:hAnsi="Book Antiqua"/>
                <w:color w:val="000000"/>
                <w:sz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34CC5945" w14:textId="77777777" w:rsidR="00774B23" w:rsidRPr="002C096D" w:rsidRDefault="00774B23" w:rsidP="00774B23">
            <w:pPr>
              <w:ind w:left="478" w:hanging="478"/>
              <w:jc w:val="both"/>
              <w:rPr>
                <w:rFonts w:ascii="Book Antiqua" w:hAnsi="Book Antiqua" w:cs="Arial"/>
                <w:sz w:val="22"/>
                <w:szCs w:val="22"/>
              </w:rPr>
            </w:pPr>
          </w:p>
          <w:p w14:paraId="1E89836F" w14:textId="77777777" w:rsidR="00774B23" w:rsidRPr="00870F34" w:rsidRDefault="00774B23" w:rsidP="00774B23">
            <w:pPr>
              <w:jc w:val="both"/>
              <w:rPr>
                <w:rFonts w:ascii="Book Antiqua" w:hAnsi="Book Antiqua"/>
                <w:color w:val="000000"/>
                <w:sz w:val="22"/>
              </w:rPr>
            </w:pPr>
            <w:r w:rsidRPr="00870F34">
              <w:rPr>
                <w:rFonts w:ascii="Book Antiqua" w:hAnsi="Book Antiqua"/>
                <w:color w:val="000000"/>
                <w:sz w:val="22"/>
              </w:rPr>
              <w:t>Such certificate shall be filed within 60 days of commencement of each half year, to the respective executing Region of POWERGRID and shall continue to be filed till the completion of supply of the said products.</w:t>
            </w:r>
          </w:p>
          <w:p w14:paraId="1C840B39" w14:textId="77777777" w:rsidR="00774B23" w:rsidRPr="00870F34" w:rsidRDefault="00774B23" w:rsidP="00774B23">
            <w:pPr>
              <w:jc w:val="both"/>
              <w:rPr>
                <w:rFonts w:ascii="Book Antiqua" w:hAnsi="Book Antiqua"/>
                <w:sz w:val="22"/>
              </w:rPr>
            </w:pPr>
          </w:p>
          <w:p w14:paraId="10AF51A4" w14:textId="77777777" w:rsidR="00774B23" w:rsidRPr="002C096D" w:rsidRDefault="00774B23" w:rsidP="00774B23">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774B23" w:rsidRPr="00870F34" w:rsidRDefault="00774B23" w:rsidP="00774B23">
            <w:pPr>
              <w:ind w:left="162"/>
              <w:jc w:val="both"/>
              <w:rPr>
                <w:rFonts w:ascii="Book Antiqua" w:hAnsi="Book Antiqua"/>
                <w:sz w:val="22"/>
              </w:rPr>
            </w:pPr>
          </w:p>
          <w:p w14:paraId="79BF35ED" w14:textId="77777777" w:rsidR="00774B23" w:rsidRPr="002C096D" w:rsidRDefault="00774B23" w:rsidP="00774B23">
            <w:pPr>
              <w:pStyle w:val="Default"/>
              <w:jc w:val="both"/>
              <w:rPr>
                <w:rFonts w:cs="Arial"/>
                <w:b/>
                <w:bCs/>
                <w:color w:val="auto"/>
                <w:sz w:val="22"/>
                <w:szCs w:val="22"/>
              </w:rPr>
            </w:pPr>
            <w:r w:rsidRPr="002C096D">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774B23" w:rsidRPr="002C096D" w:rsidRDefault="00774B23" w:rsidP="00774B23">
            <w:pPr>
              <w:pStyle w:val="Default"/>
              <w:jc w:val="both"/>
              <w:rPr>
                <w:rFonts w:cs="Arial"/>
                <w:b/>
                <w:bCs/>
                <w:color w:val="auto"/>
                <w:sz w:val="22"/>
                <w:szCs w:val="22"/>
              </w:rPr>
            </w:pPr>
          </w:p>
          <w:p w14:paraId="77E8D6E0" w14:textId="77777777" w:rsidR="00774B23" w:rsidRPr="00870F34" w:rsidRDefault="00774B23" w:rsidP="00774B23">
            <w:pPr>
              <w:jc w:val="both"/>
              <w:rPr>
                <w:rFonts w:ascii="Book Antiqua" w:hAnsi="Book Antiqua"/>
                <w:sz w:val="22"/>
              </w:rPr>
            </w:pPr>
            <w:r w:rsidRPr="00870F34">
              <w:rPr>
                <w:rFonts w:ascii="Book Antiqua" w:hAnsi="Book Antiqua"/>
                <w:sz w:val="22"/>
              </w:rPr>
              <w:t>Violation to minimum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3A8856D9" w14:textId="77777777" w:rsidR="00774B23" w:rsidRDefault="00774B23" w:rsidP="00774B23">
            <w:pPr>
              <w:jc w:val="both"/>
              <w:rPr>
                <w:rFonts w:ascii="Book Antiqua" w:hAnsi="Book Antiqua" w:cs="Arial"/>
                <w:b/>
                <w:bCs/>
                <w:sz w:val="22"/>
                <w:szCs w:val="22"/>
              </w:rPr>
            </w:pPr>
          </w:p>
          <w:p w14:paraId="40BB3096" w14:textId="1BCFF9C3" w:rsidR="00774B23" w:rsidRPr="00006FA3" w:rsidRDefault="00774B23" w:rsidP="00774B23">
            <w:pPr>
              <w:jc w:val="both"/>
              <w:rPr>
                <w:rFonts w:ascii="Book Antiqua" w:hAnsi="Book Antiqua" w:cs="Arial"/>
                <w:sz w:val="22"/>
                <w:szCs w:val="22"/>
              </w:rPr>
            </w:pPr>
          </w:p>
        </w:tc>
      </w:tr>
      <w:tr w:rsidR="008D0573" w:rsidRPr="00006FA3" w14:paraId="4AA2C6E9" w14:textId="77777777" w:rsidTr="00623770">
        <w:tc>
          <w:tcPr>
            <w:tcW w:w="824" w:type="dxa"/>
            <w:tcBorders>
              <w:right w:val="single" w:sz="4" w:space="0" w:color="auto"/>
            </w:tcBorders>
          </w:tcPr>
          <w:p w14:paraId="0C7C0F4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0A5C277A"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0C632514" w14:textId="77777777" w:rsidR="008D0573" w:rsidRPr="00006FA3" w:rsidRDefault="008D0573" w:rsidP="008D0573">
            <w:pPr>
              <w:jc w:val="both"/>
              <w:rPr>
                <w:rFonts w:ascii="Book Antiqua" w:hAnsi="Book Antiqua" w:cs="Arial"/>
                <w:sz w:val="22"/>
                <w:szCs w:val="22"/>
              </w:rPr>
            </w:pPr>
          </w:p>
          <w:p w14:paraId="529214C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8D0573" w:rsidRPr="00006FA3" w:rsidRDefault="008D0573" w:rsidP="008D0573">
            <w:pPr>
              <w:ind w:left="522" w:hanging="522"/>
              <w:jc w:val="both"/>
              <w:rPr>
                <w:rFonts w:ascii="Book Antiqua" w:hAnsi="Book Antiqua" w:cs="Arial"/>
                <w:sz w:val="22"/>
                <w:szCs w:val="22"/>
              </w:rPr>
            </w:pPr>
          </w:p>
          <w:p w14:paraId="48B528EC" w14:textId="77777777" w:rsidR="008D0573" w:rsidRPr="00006FA3" w:rsidRDefault="008D0573" w:rsidP="008D0573">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68EFB5C1" w14:textId="77777777" w:rsidR="008D0573" w:rsidRPr="00006FA3" w:rsidRDefault="008D0573" w:rsidP="008D0573">
            <w:pPr>
              <w:jc w:val="both"/>
              <w:rPr>
                <w:rFonts w:ascii="Book Antiqua" w:hAnsi="Book Antiqua" w:cs="Arial"/>
                <w:sz w:val="22"/>
                <w:szCs w:val="22"/>
              </w:rPr>
            </w:pPr>
          </w:p>
          <w:p w14:paraId="4F1CAD0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w:t>
            </w:r>
            <w:proofErr w:type="spellStart"/>
            <w:r w:rsidRPr="00006FA3">
              <w:rPr>
                <w:rFonts w:ascii="Book Antiqua" w:hAnsi="Book Antiqua" w:cs="Arial"/>
                <w:b/>
                <w:sz w:val="22"/>
                <w:szCs w:val="22"/>
                <w:lang w:val="en-IN"/>
              </w:rPr>
              <w:t>upto</w:t>
            </w:r>
            <w:proofErr w:type="spellEnd"/>
            <w:r w:rsidRPr="00006FA3">
              <w:rPr>
                <w:rFonts w:ascii="Book Antiqua" w:hAnsi="Book Antiqua" w:cs="Arial"/>
                <w:b/>
                <w:sz w:val="22"/>
                <w:szCs w:val="22"/>
                <w:lang w:val="en-IN"/>
              </w:rPr>
              <w:t xml:space="preserve">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w:t>
            </w:r>
            <w:r w:rsidRPr="00006FA3">
              <w:rPr>
                <w:rFonts w:ascii="Book Antiqua" w:hAnsi="Book Antiqua" w:cs="Arial"/>
                <w:sz w:val="22"/>
                <w:szCs w:val="22"/>
              </w:rPr>
              <w:lastRenderedPageBreak/>
              <w:t>allowed.</w:t>
            </w:r>
          </w:p>
          <w:p w14:paraId="1A264E9E" w14:textId="77777777" w:rsidR="008D0573" w:rsidRPr="00006FA3" w:rsidRDefault="008D0573" w:rsidP="008D0573">
            <w:pPr>
              <w:jc w:val="both"/>
              <w:rPr>
                <w:rFonts w:ascii="Book Antiqua" w:hAnsi="Book Antiqua" w:cs="Arial"/>
                <w:sz w:val="22"/>
                <w:szCs w:val="22"/>
              </w:rPr>
            </w:pPr>
          </w:p>
        </w:tc>
      </w:tr>
      <w:tr w:rsidR="00774B23" w:rsidRPr="00006FA3" w14:paraId="3ED2DB53" w14:textId="77777777" w:rsidTr="00623770">
        <w:tc>
          <w:tcPr>
            <w:tcW w:w="824" w:type="dxa"/>
            <w:tcBorders>
              <w:right w:val="single" w:sz="4" w:space="0" w:color="auto"/>
            </w:tcBorders>
          </w:tcPr>
          <w:p w14:paraId="61B5A55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774B23" w:rsidRPr="00CC539A" w:rsidRDefault="00774B23" w:rsidP="00774B23">
            <w:pPr>
              <w:jc w:val="both"/>
              <w:rPr>
                <w:rFonts w:ascii="Book Antiqua" w:hAnsi="Book Antiqua" w:cs="Arial"/>
                <w:sz w:val="22"/>
                <w:szCs w:val="22"/>
              </w:rPr>
            </w:pPr>
            <w:r w:rsidRPr="00CC539A">
              <w:rPr>
                <w:rFonts w:ascii="Book Antiqua" w:hAnsi="Book Antiqua" w:cs="Arial"/>
                <w:sz w:val="22"/>
                <w:szCs w:val="22"/>
              </w:rPr>
              <w:t>GCC 9.3.1</w:t>
            </w:r>
          </w:p>
        </w:tc>
        <w:tc>
          <w:tcPr>
            <w:tcW w:w="7184" w:type="dxa"/>
            <w:tcBorders>
              <w:left w:val="nil"/>
            </w:tcBorders>
          </w:tcPr>
          <w:p w14:paraId="20F72EF1" w14:textId="77777777" w:rsidR="00774B23" w:rsidRPr="00CC539A" w:rsidRDefault="00774B23" w:rsidP="00774B23">
            <w:pPr>
              <w:jc w:val="both"/>
              <w:rPr>
                <w:rFonts w:ascii="Book Antiqua" w:hAnsi="Book Antiqua" w:cs="Arial"/>
                <w:b/>
                <w:bCs/>
                <w:sz w:val="22"/>
                <w:szCs w:val="22"/>
              </w:rPr>
            </w:pPr>
            <w:r w:rsidRPr="00CC539A">
              <w:rPr>
                <w:rFonts w:ascii="Book Antiqua" w:hAnsi="Book Antiqua" w:cs="Arial"/>
                <w:b/>
                <w:bCs/>
                <w:sz w:val="22"/>
                <w:szCs w:val="22"/>
              </w:rPr>
              <w:t>Supplementing Sub-Clause GCC 9.3.1</w:t>
            </w:r>
          </w:p>
          <w:p w14:paraId="45D09F87" w14:textId="77777777" w:rsidR="00774B23" w:rsidRPr="00CC539A" w:rsidRDefault="00774B23" w:rsidP="00774B23">
            <w:pPr>
              <w:jc w:val="both"/>
              <w:rPr>
                <w:rFonts w:ascii="Book Antiqua" w:hAnsi="Book Antiqua" w:cs="Arial"/>
                <w:b/>
                <w:bCs/>
                <w:sz w:val="22"/>
                <w:szCs w:val="22"/>
              </w:rPr>
            </w:pPr>
          </w:p>
          <w:p w14:paraId="1005852D" w14:textId="7C2449AB" w:rsidR="00774B23" w:rsidRPr="00CC539A" w:rsidRDefault="00774B23" w:rsidP="00774B23">
            <w:pPr>
              <w:jc w:val="both"/>
              <w:rPr>
                <w:rFonts w:ascii="Book Antiqua" w:hAnsi="Book Antiqua" w:cs="Arial"/>
                <w:sz w:val="22"/>
                <w:szCs w:val="22"/>
              </w:rPr>
            </w:pPr>
            <w:r w:rsidRPr="00CC539A">
              <w:rPr>
                <w:rFonts w:ascii="Book Antiqua" w:hAnsi="Book Antiqua" w:cs="Arial"/>
                <w:sz w:val="22"/>
                <w:szCs w:val="22"/>
              </w:rPr>
              <w:t>Also,</w:t>
            </w:r>
            <w:r w:rsidR="00CC539A" w:rsidRPr="00CC539A">
              <w:rPr>
                <w:rFonts w:ascii="Book Antiqua" w:hAnsi="Book Antiqua" w:cs="Arial"/>
                <w:sz w:val="22"/>
                <w:szCs w:val="22"/>
              </w:rPr>
              <w:t xml:space="preserve"> t</w:t>
            </w:r>
            <w:r w:rsidRPr="00CC539A">
              <w:rPr>
                <w:rFonts w:ascii="Book Antiqua" w:hAnsi="Book Antiqua" w:cs="Arial"/>
                <w:sz w:val="22"/>
                <w:szCs w:val="22"/>
              </w:rPr>
              <w:t>he successful bidder is required to arrange additional Performance Security(</w:t>
            </w:r>
            <w:proofErr w:type="spellStart"/>
            <w:r w:rsidRPr="00CC539A">
              <w:rPr>
                <w:rFonts w:ascii="Book Antiqua" w:hAnsi="Book Antiqua" w:cs="Arial"/>
                <w:sz w:val="22"/>
                <w:szCs w:val="22"/>
              </w:rPr>
              <w:t>ies</w:t>
            </w:r>
            <w:proofErr w:type="spellEnd"/>
            <w:r w:rsidRPr="00CC539A">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tc>
      </w:tr>
      <w:tr w:rsidR="008D0573" w:rsidRPr="00006FA3" w14:paraId="4696BCC0" w14:textId="77777777" w:rsidTr="00623770">
        <w:tc>
          <w:tcPr>
            <w:tcW w:w="824" w:type="dxa"/>
            <w:tcBorders>
              <w:right w:val="single" w:sz="4" w:space="0" w:color="auto"/>
            </w:tcBorders>
          </w:tcPr>
          <w:p w14:paraId="3A34E00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8D0573" w:rsidRPr="00006FA3" w:rsidRDefault="008D0573" w:rsidP="008D0573">
            <w:pPr>
              <w:jc w:val="both"/>
              <w:rPr>
                <w:rFonts w:ascii="Book Antiqua" w:hAnsi="Book Antiqua" w:cs="Arial"/>
                <w:sz w:val="22"/>
                <w:szCs w:val="22"/>
              </w:rPr>
            </w:pPr>
          </w:p>
        </w:tc>
      </w:tr>
      <w:tr w:rsidR="00D05648" w:rsidRPr="00006FA3" w14:paraId="495DBD78" w14:textId="77777777" w:rsidTr="00623770">
        <w:tc>
          <w:tcPr>
            <w:tcW w:w="824" w:type="dxa"/>
            <w:tcBorders>
              <w:right w:val="single" w:sz="4" w:space="0" w:color="auto"/>
            </w:tcBorders>
          </w:tcPr>
          <w:p w14:paraId="024D64B8" w14:textId="77777777" w:rsidR="00D05648" w:rsidRPr="00006FA3" w:rsidRDefault="00D05648" w:rsidP="00D0564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D05648" w:rsidRPr="00621404" w:rsidRDefault="00D05648" w:rsidP="00D05648">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D05648" w:rsidRDefault="00D05648" w:rsidP="00D05648">
            <w:pPr>
              <w:jc w:val="both"/>
              <w:rPr>
                <w:rFonts w:ascii="Book Antiqua" w:hAnsi="Book Antiqua"/>
                <w:b/>
                <w:bCs/>
              </w:rPr>
            </w:pPr>
            <w:r>
              <w:rPr>
                <w:rFonts w:ascii="Book Antiqua" w:hAnsi="Book Antiqua"/>
                <w:b/>
                <w:bCs/>
              </w:rPr>
              <w:t>Replace GCC 9.3.1.2(d) with the following:</w:t>
            </w:r>
          </w:p>
          <w:p w14:paraId="7D054BF0" w14:textId="77777777" w:rsidR="00D05648" w:rsidRDefault="00D05648" w:rsidP="00D05648">
            <w:pPr>
              <w:jc w:val="both"/>
              <w:rPr>
                <w:rFonts w:ascii="Book Antiqua" w:hAnsi="Book Antiqua" w:cs="Arial"/>
              </w:rPr>
            </w:pPr>
          </w:p>
          <w:p w14:paraId="4F3F34AA" w14:textId="77777777" w:rsidR="00D05648" w:rsidRDefault="00D05648" w:rsidP="00D05648">
            <w:pPr>
              <w:pStyle w:val="Default"/>
              <w:ind w:left="342" w:hanging="342"/>
              <w:jc w:val="both"/>
              <w:rPr>
                <w:rFonts w:cs="Arial"/>
              </w:rPr>
            </w:pPr>
            <w:r>
              <w:t xml:space="preserve">d) </w:t>
            </w:r>
            <w:r>
              <w:tab/>
              <w:t xml:space="preserve">In case the Contractor fails to submit the performance security within 90 days of the Notification of Award, the Employer, 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p>
          <w:p w14:paraId="02065E56" w14:textId="46D44EF9" w:rsidR="00D05648" w:rsidRPr="00621404" w:rsidRDefault="00D05648" w:rsidP="00D05648">
            <w:pPr>
              <w:pStyle w:val="Default"/>
              <w:jc w:val="both"/>
              <w:rPr>
                <w:rFonts w:cs="Arial"/>
                <w:b/>
                <w:bCs/>
                <w:sz w:val="22"/>
                <w:szCs w:val="22"/>
              </w:rPr>
            </w:pPr>
            <w:r>
              <w:tab/>
            </w:r>
          </w:p>
        </w:tc>
      </w:tr>
      <w:tr w:rsidR="00774B23" w:rsidRPr="00006FA3" w14:paraId="5F25DA78" w14:textId="77777777" w:rsidTr="00623770">
        <w:tc>
          <w:tcPr>
            <w:tcW w:w="824" w:type="dxa"/>
            <w:tcBorders>
              <w:right w:val="single" w:sz="4" w:space="0" w:color="auto"/>
            </w:tcBorders>
          </w:tcPr>
          <w:p w14:paraId="6A3D1CD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774B23" w:rsidRPr="00D70870" w:rsidRDefault="00774B23" w:rsidP="00774B23">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2A1FF9F5" w:rsidR="00774B23" w:rsidRPr="00621404" w:rsidRDefault="00774B23" w:rsidP="00774B23">
            <w:pPr>
              <w:jc w:val="both"/>
              <w:rPr>
                <w:rFonts w:ascii="Book Antiqua" w:hAnsi="Book Antiqua" w:cs="Arial"/>
                <w:sz w:val="22"/>
                <w:szCs w:val="22"/>
              </w:rPr>
            </w:pPr>
          </w:p>
        </w:tc>
        <w:tc>
          <w:tcPr>
            <w:tcW w:w="7184" w:type="dxa"/>
            <w:tcBorders>
              <w:left w:val="nil"/>
            </w:tcBorders>
          </w:tcPr>
          <w:p w14:paraId="4AC3550E" w14:textId="77777777" w:rsidR="00774B23" w:rsidRPr="00D70870" w:rsidRDefault="00774B23" w:rsidP="00774B23">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42A2E84E" w14:textId="77777777" w:rsidR="00774B23" w:rsidRPr="00D70870" w:rsidRDefault="00774B23" w:rsidP="00774B23">
            <w:pPr>
              <w:ind w:right="162" w:hanging="18"/>
              <w:jc w:val="both"/>
              <w:rPr>
                <w:rFonts w:ascii="Book Antiqua" w:hAnsi="Book Antiqua" w:cs="Arial"/>
                <w:sz w:val="22"/>
                <w:szCs w:val="22"/>
              </w:rPr>
            </w:pPr>
          </w:p>
          <w:p w14:paraId="7EB6D997"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the Section VI - Sample Forms and Procedures.</w:t>
            </w:r>
          </w:p>
          <w:p w14:paraId="47C66D37" w14:textId="77777777" w:rsidR="00774B23" w:rsidRPr="00D70870" w:rsidRDefault="00774B23" w:rsidP="00774B23">
            <w:pPr>
              <w:ind w:right="162" w:hanging="18"/>
              <w:jc w:val="both"/>
              <w:rPr>
                <w:rFonts w:ascii="Book Antiqua" w:hAnsi="Book Antiqua" w:cs="Arial"/>
                <w:sz w:val="22"/>
                <w:szCs w:val="22"/>
              </w:rPr>
            </w:pPr>
          </w:p>
          <w:p w14:paraId="418F626C" w14:textId="2E2D8066" w:rsidR="00774B23" w:rsidRPr="001F0AE3" w:rsidRDefault="00774B23" w:rsidP="001F0AE3">
            <w:pPr>
              <w:pStyle w:val="Default"/>
              <w:jc w:val="both"/>
              <w:rPr>
                <w:rFonts w:cs="Arial"/>
                <w:sz w:val="22"/>
                <w:szCs w:val="22"/>
              </w:rPr>
            </w:pPr>
            <w:r w:rsidRPr="00D7087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34BFB3DC" w14:textId="77777777" w:rsidR="00774B23" w:rsidRPr="00D70870" w:rsidRDefault="00774B23" w:rsidP="00774B2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774B23" w:rsidRPr="00D70870" w14:paraId="44C1706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774B23" w:rsidRPr="00D70870" w:rsidRDefault="00774B23" w:rsidP="00774B23">
                  <w:pPr>
                    <w:pStyle w:val="Default"/>
                    <w:jc w:val="both"/>
                    <w:rPr>
                      <w:rFonts w:cs="Arial"/>
                      <w:sz w:val="22"/>
                      <w:szCs w:val="22"/>
                    </w:rPr>
                  </w:pPr>
                  <w:r w:rsidRPr="00D70870">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774B23" w:rsidRPr="00D70870" w:rsidRDefault="00774B23" w:rsidP="00774B23">
                  <w:pPr>
                    <w:pStyle w:val="Default"/>
                    <w:jc w:val="both"/>
                    <w:rPr>
                      <w:rFonts w:cs="Arial"/>
                      <w:sz w:val="22"/>
                      <w:szCs w:val="22"/>
                    </w:rPr>
                  </w:pPr>
                  <w:r w:rsidRPr="00D70870">
                    <w:rPr>
                      <w:rFonts w:cs="Arial"/>
                      <w:sz w:val="22"/>
                      <w:szCs w:val="22"/>
                    </w:rPr>
                    <w:t xml:space="preserve">Performance Security </w:t>
                  </w:r>
                </w:p>
              </w:tc>
            </w:tr>
            <w:tr w:rsidR="00774B23" w:rsidRPr="00D70870" w14:paraId="161087B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774B23" w:rsidRPr="00D70870" w:rsidRDefault="00774B23" w:rsidP="00774B23">
                  <w:pPr>
                    <w:pStyle w:val="Default"/>
                    <w:jc w:val="both"/>
                    <w:rPr>
                      <w:rFonts w:cs="Arial"/>
                      <w:sz w:val="22"/>
                      <w:szCs w:val="22"/>
                    </w:rPr>
                  </w:pPr>
                  <w:r w:rsidRPr="00D70870">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774B23" w:rsidRPr="00D70870" w:rsidRDefault="00774B23" w:rsidP="00774B23">
                  <w:pPr>
                    <w:pStyle w:val="Default"/>
                    <w:jc w:val="both"/>
                    <w:rPr>
                      <w:rFonts w:cs="Arial"/>
                      <w:sz w:val="22"/>
                      <w:szCs w:val="22"/>
                    </w:rPr>
                  </w:pPr>
                  <w:r w:rsidRPr="00D70870">
                    <w:rPr>
                      <w:rFonts w:cs="Arial"/>
                      <w:sz w:val="22"/>
                      <w:szCs w:val="22"/>
                    </w:rPr>
                    <w:t>Performance Security Payment–CC</w:t>
                  </w:r>
                </w:p>
              </w:tc>
            </w:tr>
            <w:tr w:rsidR="00774B23" w:rsidRPr="00D70870" w14:paraId="122E9157"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774B23" w:rsidRPr="00D70870" w:rsidRDefault="00774B23" w:rsidP="00774B23">
                  <w:pPr>
                    <w:pStyle w:val="Default"/>
                    <w:jc w:val="both"/>
                    <w:rPr>
                      <w:rFonts w:cs="Arial"/>
                      <w:sz w:val="22"/>
                      <w:szCs w:val="22"/>
                    </w:rPr>
                  </w:pPr>
                  <w:r w:rsidRPr="00D70870">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4E39442E" w:rsidR="00774B23" w:rsidRPr="00D70870" w:rsidRDefault="00774B23" w:rsidP="00774B23">
                  <w:pPr>
                    <w:pStyle w:val="Default"/>
                    <w:jc w:val="both"/>
                    <w:rPr>
                      <w:rFonts w:cs="Arial"/>
                      <w:sz w:val="22"/>
                      <w:szCs w:val="22"/>
                    </w:rPr>
                  </w:pPr>
                  <w:r w:rsidRPr="00D70870">
                    <w:rPr>
                      <w:rFonts w:cs="Arial"/>
                      <w:sz w:val="22"/>
                      <w:szCs w:val="22"/>
                    </w:rPr>
                    <w:t>Name of the Contractor/</w:t>
                  </w:r>
                  <w:r w:rsidR="00E55572">
                    <w:rPr>
                      <w:rFonts w:cs="Arial"/>
                      <w:sz w:val="22"/>
                      <w:szCs w:val="22"/>
                    </w:rPr>
                    <w:t xml:space="preserve"> </w:t>
                  </w:r>
                  <w:r w:rsidRPr="00D70870">
                    <w:rPr>
                      <w:rFonts w:cs="Arial"/>
                      <w:sz w:val="22"/>
                      <w:szCs w:val="22"/>
                    </w:rPr>
                    <w:t>Collaborator/Tower manufacturer/Licensor etc.</w:t>
                  </w:r>
                </w:p>
              </w:tc>
            </w:tr>
            <w:tr w:rsidR="00774B23" w:rsidRPr="00D70870" w14:paraId="139E0119"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774B23" w:rsidRPr="00D70870" w:rsidRDefault="00774B23" w:rsidP="00774B23">
                  <w:pPr>
                    <w:pStyle w:val="Default"/>
                    <w:jc w:val="both"/>
                    <w:rPr>
                      <w:rFonts w:cs="Arial"/>
                      <w:sz w:val="22"/>
                      <w:szCs w:val="22"/>
                    </w:rPr>
                  </w:pPr>
                  <w:r w:rsidRPr="00D70870">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774B23" w:rsidRPr="00D70870" w:rsidRDefault="00774B23" w:rsidP="00774B23">
                  <w:pPr>
                    <w:pStyle w:val="Default"/>
                    <w:jc w:val="both"/>
                    <w:rPr>
                      <w:rFonts w:cs="Arial"/>
                      <w:sz w:val="22"/>
                      <w:szCs w:val="22"/>
                    </w:rPr>
                  </w:pPr>
                  <w:r w:rsidRPr="00D70870">
                    <w:rPr>
                      <w:rFonts w:cs="Arial"/>
                      <w:sz w:val="22"/>
                      <w:szCs w:val="22"/>
                    </w:rPr>
                    <w:t xml:space="preserve">POWERGRID vendor code of the Contractor Collaborator/Tower manufacturer/Licensor </w:t>
                  </w:r>
                  <w:r w:rsidRPr="00D70870">
                    <w:rPr>
                      <w:rFonts w:cs="Arial"/>
                      <w:sz w:val="22"/>
                      <w:szCs w:val="22"/>
                    </w:rPr>
                    <w:lastRenderedPageBreak/>
                    <w:t xml:space="preserve">etc., if existing </w:t>
                  </w:r>
                </w:p>
              </w:tc>
            </w:tr>
            <w:tr w:rsidR="00774B23" w:rsidRPr="00D70870" w14:paraId="13B10DCA"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774B23" w:rsidRPr="00D70870" w:rsidRDefault="00774B23" w:rsidP="00774B23">
                  <w:pPr>
                    <w:pStyle w:val="Default"/>
                    <w:jc w:val="both"/>
                    <w:rPr>
                      <w:rFonts w:cs="Arial"/>
                      <w:sz w:val="22"/>
                      <w:szCs w:val="22"/>
                    </w:rPr>
                  </w:pPr>
                  <w:r w:rsidRPr="00D70870">
                    <w:rPr>
                      <w:rFonts w:cs="Arial"/>
                      <w:sz w:val="22"/>
                      <w:szCs w:val="22"/>
                    </w:rPr>
                    <w:lastRenderedPageBreak/>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774B23" w:rsidRPr="00D70870" w:rsidRDefault="00774B23" w:rsidP="00774B23">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enter the name of the contract and last four digits of the CA number</w:t>
                  </w:r>
                  <w:r w:rsidRPr="00D70870">
                    <w:rPr>
                      <w:rFonts w:cs="Arial"/>
                      <w:sz w:val="22"/>
                      <w:szCs w:val="22"/>
                    </w:rPr>
                    <w:t>]</w:t>
                  </w:r>
                </w:p>
              </w:tc>
            </w:tr>
          </w:tbl>
          <w:p w14:paraId="0A6AB070" w14:textId="77777777" w:rsidR="00774B23" w:rsidRPr="00D70870" w:rsidRDefault="00774B23" w:rsidP="00774B23">
            <w:pPr>
              <w:pStyle w:val="Default"/>
              <w:jc w:val="both"/>
              <w:rPr>
                <w:rFonts w:cs="Arial"/>
                <w:sz w:val="22"/>
                <w:szCs w:val="22"/>
              </w:rPr>
            </w:pPr>
          </w:p>
          <w:p w14:paraId="2AA6E181" w14:textId="51257163" w:rsidR="00774B23" w:rsidRPr="00E55572" w:rsidRDefault="00774B23" w:rsidP="00E55572">
            <w:pPr>
              <w:jc w:val="both"/>
              <w:rPr>
                <w:rFonts w:ascii="Book Antiqua" w:hAnsi="Book Antiqua" w:cs="Arial"/>
                <w:sz w:val="22"/>
                <w:szCs w:val="22"/>
              </w:rPr>
            </w:pPr>
            <w:r w:rsidRPr="00D70870">
              <w:rPr>
                <w:rFonts w:ascii="Book Antiqua" w:hAnsi="Book Antiqua" w:cs="Arial"/>
                <w:sz w:val="22"/>
                <w:szCs w:val="22"/>
              </w:rPr>
              <w:t xml:space="preserve">The copy of ‘Online Payment Acknowledgement – Suppliers’ generated </w:t>
            </w:r>
            <w:proofErr w:type="gramStart"/>
            <w:r w:rsidRPr="00D70870">
              <w:rPr>
                <w:rFonts w:ascii="Book Antiqua" w:hAnsi="Book Antiqua" w:cs="Arial"/>
                <w:sz w:val="22"/>
                <w:szCs w:val="22"/>
              </w:rPr>
              <w:t>subsequent to</w:t>
            </w:r>
            <w:proofErr w:type="gramEnd"/>
            <w:r w:rsidRPr="00D70870">
              <w:rPr>
                <w:rFonts w:ascii="Book Antiqua" w:hAnsi="Book Antiqua" w:cs="Arial"/>
                <w:sz w:val="22"/>
                <w:szCs w:val="22"/>
              </w:rPr>
              <w:t xml:space="preserve"> the payment shall be submitted by the Contractor. The online payment facility shall be for payment in Indian Rupees only</w:t>
            </w:r>
          </w:p>
        </w:tc>
      </w:tr>
      <w:tr w:rsidR="00774B23" w:rsidRPr="00006FA3" w14:paraId="364A7ABD" w14:textId="77777777" w:rsidTr="00623770">
        <w:tc>
          <w:tcPr>
            <w:tcW w:w="824" w:type="dxa"/>
            <w:tcBorders>
              <w:right w:val="single" w:sz="4" w:space="0" w:color="auto"/>
            </w:tcBorders>
          </w:tcPr>
          <w:p w14:paraId="24B86816"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774B23" w:rsidRPr="00006FA3" w:rsidRDefault="00774B23" w:rsidP="00774B23">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3906A4A" w14:textId="77577E48" w:rsidR="00774B23" w:rsidRPr="00006FA3" w:rsidRDefault="00774B23" w:rsidP="00774B23">
            <w:pPr>
              <w:pStyle w:val="Default"/>
              <w:jc w:val="both"/>
              <w:rPr>
                <w:rFonts w:cs="Arial"/>
                <w:b/>
                <w:bCs/>
                <w:sz w:val="22"/>
                <w:szCs w:val="22"/>
              </w:rPr>
            </w:pPr>
            <w:r w:rsidRPr="0031490B">
              <w:rPr>
                <w:rFonts w:cs="Calibri"/>
                <w:sz w:val="22"/>
                <w:szCs w:val="22"/>
              </w:rPr>
              <w:t>In case of award of the contract to a Joint Venture, the Bank 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8D0573" w:rsidRPr="00006FA3" w14:paraId="43033C34" w14:textId="77777777" w:rsidTr="00623770">
        <w:tc>
          <w:tcPr>
            <w:tcW w:w="824" w:type="dxa"/>
            <w:tcBorders>
              <w:right w:val="single" w:sz="4" w:space="0" w:color="auto"/>
            </w:tcBorders>
          </w:tcPr>
          <w:p w14:paraId="1DE16B2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8D0573" w:rsidRPr="00006FA3" w:rsidRDefault="008D0573" w:rsidP="008D0573">
            <w:pPr>
              <w:pStyle w:val="Default"/>
              <w:jc w:val="both"/>
              <w:rPr>
                <w:rFonts w:cs="Arial"/>
                <w:b/>
                <w:bCs/>
                <w:sz w:val="22"/>
                <w:szCs w:val="22"/>
              </w:rPr>
            </w:pPr>
            <w:r w:rsidRPr="00006FA3">
              <w:rPr>
                <w:rFonts w:cs="Arial"/>
                <w:b/>
                <w:bCs/>
                <w:sz w:val="22"/>
                <w:szCs w:val="22"/>
              </w:rPr>
              <w:t xml:space="preserve">Add new </w:t>
            </w:r>
            <w:proofErr w:type="gramStart"/>
            <w:r w:rsidRPr="00006FA3">
              <w:rPr>
                <w:rFonts w:cs="Arial"/>
                <w:b/>
                <w:bCs/>
                <w:sz w:val="22"/>
                <w:szCs w:val="22"/>
              </w:rPr>
              <w:t>sub Clause GCC</w:t>
            </w:r>
            <w:proofErr w:type="gramEnd"/>
            <w:r w:rsidRPr="00006FA3">
              <w:rPr>
                <w:rFonts w:cs="Arial"/>
                <w:b/>
                <w:bCs/>
                <w:sz w:val="22"/>
                <w:szCs w:val="22"/>
              </w:rPr>
              <w:t xml:space="preserve"> 9.3.5</w:t>
            </w:r>
          </w:p>
          <w:p w14:paraId="5DD07178" w14:textId="77777777" w:rsidR="008D0573" w:rsidRPr="00006FA3" w:rsidRDefault="008D0573" w:rsidP="008D0573">
            <w:pPr>
              <w:pStyle w:val="Default"/>
              <w:jc w:val="both"/>
              <w:rPr>
                <w:rFonts w:cs="Arial"/>
                <w:b/>
                <w:bCs/>
                <w:sz w:val="22"/>
                <w:szCs w:val="22"/>
              </w:rPr>
            </w:pPr>
          </w:p>
          <w:p w14:paraId="65212131" w14:textId="348B3446" w:rsidR="008D0573" w:rsidRPr="00476FBB" w:rsidRDefault="008D0573" w:rsidP="00476FBB">
            <w:pPr>
              <w:pStyle w:val="Default"/>
              <w:jc w:val="both"/>
              <w:rPr>
                <w:rFonts w:cs="Arial"/>
                <w:sz w:val="22"/>
                <w:szCs w:val="22"/>
              </w:rPr>
            </w:pPr>
            <w:r w:rsidRPr="00006FA3">
              <w:rPr>
                <w:rFonts w:cs="Arial"/>
                <w:sz w:val="22"/>
                <w:szCs w:val="22"/>
              </w:rPr>
              <w:t>No interest shall be payable by the Employer on the performance Security.</w:t>
            </w:r>
          </w:p>
        </w:tc>
      </w:tr>
      <w:tr w:rsidR="00774B23" w:rsidRPr="00006FA3" w14:paraId="09EE8EAF" w14:textId="77777777" w:rsidTr="00623770">
        <w:tc>
          <w:tcPr>
            <w:tcW w:w="824" w:type="dxa"/>
            <w:tcBorders>
              <w:right w:val="single" w:sz="4" w:space="0" w:color="auto"/>
            </w:tcBorders>
          </w:tcPr>
          <w:p w14:paraId="6E2963D7"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774B23" w:rsidRPr="00D70870" w:rsidRDefault="00774B23" w:rsidP="00774B23">
            <w:pPr>
              <w:ind w:right="54"/>
              <w:rPr>
                <w:rFonts w:ascii="Book Antiqua" w:hAnsi="Book Antiqua" w:cs="Arial"/>
                <w:sz w:val="22"/>
                <w:szCs w:val="22"/>
              </w:rPr>
            </w:pPr>
            <w:r w:rsidRPr="00D70870">
              <w:rPr>
                <w:rFonts w:ascii="Book Antiqua" w:hAnsi="Book Antiqua" w:cs="Arial"/>
                <w:sz w:val="22"/>
                <w:szCs w:val="22"/>
              </w:rPr>
              <w:t>Clause 9.3.6</w:t>
            </w:r>
          </w:p>
          <w:p w14:paraId="44E81DD9" w14:textId="05D5EA76" w:rsidR="00774B23" w:rsidRPr="00006FA3" w:rsidRDefault="00774B23" w:rsidP="00774B23">
            <w:pPr>
              <w:jc w:val="both"/>
              <w:rPr>
                <w:rFonts w:ascii="Book Antiqua" w:hAnsi="Book Antiqua" w:cs="Arial"/>
                <w:sz w:val="22"/>
                <w:szCs w:val="22"/>
              </w:rPr>
            </w:pPr>
          </w:p>
        </w:tc>
        <w:tc>
          <w:tcPr>
            <w:tcW w:w="7184" w:type="dxa"/>
            <w:tcBorders>
              <w:left w:val="nil"/>
            </w:tcBorders>
          </w:tcPr>
          <w:p w14:paraId="111E4D5E" w14:textId="77777777" w:rsidR="00774B23" w:rsidRPr="00D70870" w:rsidRDefault="00774B23" w:rsidP="00774B23">
            <w:pPr>
              <w:jc w:val="both"/>
              <w:rPr>
                <w:rFonts w:ascii="Book Antiqua" w:hAnsi="Book Antiqua" w:cs="Arial"/>
                <w:b/>
                <w:bCs/>
                <w:sz w:val="22"/>
                <w:szCs w:val="22"/>
                <w:u w:val="single"/>
              </w:rPr>
            </w:pPr>
            <w:r w:rsidRPr="00D70870">
              <w:rPr>
                <w:rFonts w:ascii="Book Antiqua" w:hAnsi="Book Antiqua" w:cs="Arial"/>
                <w:b/>
                <w:bCs/>
                <w:sz w:val="22"/>
                <w:szCs w:val="22"/>
                <w:u w:val="single"/>
              </w:rPr>
              <w:t>Addition new Sub-Clause GCC 9.3.6:</w:t>
            </w:r>
          </w:p>
          <w:p w14:paraId="528AC71E" w14:textId="77777777" w:rsidR="00774B23" w:rsidRPr="00D70870" w:rsidRDefault="00774B23" w:rsidP="00774B23">
            <w:pPr>
              <w:jc w:val="both"/>
              <w:rPr>
                <w:rFonts w:ascii="Book Antiqua" w:hAnsi="Book Antiqua" w:cs="Arial"/>
                <w:sz w:val="22"/>
                <w:szCs w:val="22"/>
              </w:rPr>
            </w:pPr>
          </w:p>
          <w:p w14:paraId="448052A0" w14:textId="49E5C702" w:rsidR="00774B23" w:rsidRPr="00476FBB" w:rsidRDefault="00774B23" w:rsidP="00476FBB">
            <w:pPr>
              <w:jc w:val="both"/>
              <w:rPr>
                <w:rFonts w:ascii="Book Antiqua" w:hAnsi="Book Antiqua" w:cs="Arial"/>
                <w:sz w:val="22"/>
                <w:szCs w:val="22"/>
              </w:rPr>
            </w:pPr>
            <w:r w:rsidRPr="00D70870">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same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tc>
      </w:tr>
      <w:tr w:rsidR="008D0573" w:rsidRPr="00006FA3" w14:paraId="756B1B20" w14:textId="77777777" w:rsidTr="00623770">
        <w:tc>
          <w:tcPr>
            <w:tcW w:w="824" w:type="dxa"/>
            <w:tcBorders>
              <w:right w:val="single" w:sz="4" w:space="0" w:color="auto"/>
            </w:tcBorders>
          </w:tcPr>
          <w:p w14:paraId="1FE478C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8D0573" w:rsidRPr="00006FA3" w:rsidRDefault="008D0573" w:rsidP="008D0573">
            <w:pPr>
              <w:pStyle w:val="Default"/>
              <w:jc w:val="both"/>
              <w:rPr>
                <w:rFonts w:cs="Arial"/>
                <w:b/>
                <w:bCs/>
                <w:sz w:val="22"/>
                <w:szCs w:val="22"/>
              </w:rPr>
            </w:pPr>
            <w:r w:rsidRPr="00006FA3">
              <w:rPr>
                <w:rFonts w:cs="Arial"/>
                <w:b/>
                <w:bCs/>
                <w:sz w:val="22"/>
                <w:szCs w:val="22"/>
              </w:rPr>
              <w:t>Replace Clause GCC 9.4 in SCC</w:t>
            </w:r>
          </w:p>
          <w:p w14:paraId="57E60713" w14:textId="77777777" w:rsidR="008D0573" w:rsidRPr="00006FA3" w:rsidRDefault="008D0573" w:rsidP="008D0573">
            <w:pPr>
              <w:pStyle w:val="Default"/>
              <w:jc w:val="both"/>
              <w:rPr>
                <w:rFonts w:cs="Arial"/>
                <w:b/>
                <w:bCs/>
                <w:sz w:val="22"/>
                <w:szCs w:val="22"/>
              </w:rPr>
            </w:pPr>
          </w:p>
          <w:p w14:paraId="2EAA45C3" w14:textId="77777777" w:rsidR="008D0573" w:rsidRPr="00006FA3" w:rsidRDefault="008D0573" w:rsidP="008D0573">
            <w:pPr>
              <w:pStyle w:val="Default"/>
              <w:rPr>
                <w:rFonts w:cs="Arial"/>
                <w:sz w:val="22"/>
                <w:szCs w:val="22"/>
              </w:rPr>
            </w:pPr>
            <w:r w:rsidRPr="00006FA3">
              <w:rPr>
                <w:rFonts w:cs="Arial"/>
                <w:sz w:val="22"/>
                <w:szCs w:val="22"/>
              </w:rPr>
              <w:t xml:space="preserve">Issuing Banks </w:t>
            </w:r>
          </w:p>
          <w:p w14:paraId="554305DB" w14:textId="77777777" w:rsidR="008D0573" w:rsidRPr="00006FA3" w:rsidRDefault="008D0573" w:rsidP="008D0573">
            <w:pPr>
              <w:pStyle w:val="Default"/>
              <w:jc w:val="both"/>
              <w:rPr>
                <w:rFonts w:cs="Arial"/>
                <w:b/>
                <w:bCs/>
                <w:sz w:val="22"/>
                <w:szCs w:val="22"/>
              </w:rPr>
            </w:pPr>
          </w:p>
          <w:p w14:paraId="07448F5C" w14:textId="77777777" w:rsidR="008D0573" w:rsidRPr="00006FA3" w:rsidRDefault="008D0573" w:rsidP="008D0573">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8D0573" w:rsidRPr="00006FA3" w:rsidRDefault="008D0573" w:rsidP="008D0573">
            <w:pPr>
              <w:pStyle w:val="Default"/>
              <w:rPr>
                <w:rFonts w:cs="Arial"/>
                <w:sz w:val="22"/>
                <w:szCs w:val="22"/>
              </w:rPr>
            </w:pPr>
          </w:p>
          <w:p w14:paraId="64222D4C" w14:textId="77777777" w:rsidR="008D0573" w:rsidRPr="00006FA3" w:rsidRDefault="008D0573" w:rsidP="008D0573">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8D0573" w:rsidRPr="00006FA3" w:rsidRDefault="008D0573" w:rsidP="008D0573">
            <w:pPr>
              <w:pStyle w:val="Default"/>
              <w:rPr>
                <w:rFonts w:cs="Arial"/>
                <w:sz w:val="22"/>
                <w:szCs w:val="22"/>
              </w:rPr>
            </w:pPr>
          </w:p>
          <w:p w14:paraId="7A058011"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 xml:space="preserve">(b) a scheduled Indian Bank having paid up capital (net of any accumulated losses) of Rs. 1,000 </w:t>
            </w:r>
            <w:proofErr w:type="gramStart"/>
            <w:r w:rsidRPr="00006FA3">
              <w:rPr>
                <w:rFonts w:cs="Arial"/>
                <w:sz w:val="22"/>
                <w:szCs w:val="22"/>
              </w:rPr>
              <w:t>Million</w:t>
            </w:r>
            <w:proofErr w:type="gramEnd"/>
            <w:r w:rsidRPr="00006FA3">
              <w:rPr>
                <w:rFonts w:cs="Arial"/>
                <w:sz w:val="22"/>
                <w:szCs w:val="22"/>
              </w:rPr>
              <w:t xml:space="preserve"> or above (the latest annual report of the Bank should support compliance of capital adequacy ratio requirement), or</w:t>
            </w:r>
          </w:p>
          <w:p w14:paraId="400EFA8C" w14:textId="77777777" w:rsidR="008D0573" w:rsidRPr="00006FA3" w:rsidRDefault="008D0573" w:rsidP="008D0573">
            <w:pPr>
              <w:pStyle w:val="Default"/>
              <w:ind w:left="436" w:hanging="436"/>
              <w:jc w:val="both"/>
              <w:rPr>
                <w:rFonts w:cs="Arial"/>
                <w:b/>
                <w:bCs/>
                <w:sz w:val="22"/>
                <w:szCs w:val="22"/>
              </w:rPr>
            </w:pPr>
          </w:p>
          <w:p w14:paraId="19AE95C4"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 xml:space="preserve">(c) </w:t>
            </w:r>
            <w:r w:rsidRPr="00006FA3">
              <w:rPr>
                <w:rFonts w:cs="Arial"/>
                <w:sz w:val="22"/>
                <w:szCs w:val="22"/>
              </w:rPr>
              <w:tab/>
              <w:t xml:space="preserve">by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w:t>
            </w:r>
            <w:r w:rsidRPr="00006FA3">
              <w:rPr>
                <w:rFonts w:cs="Arial"/>
                <w:sz w:val="22"/>
                <w:szCs w:val="22"/>
              </w:rPr>
              <w:lastRenderedPageBreak/>
              <w:t>reputed rating agency. Further, the Bank Guarantee should be confirmed by either (</w:t>
            </w:r>
            <w:proofErr w:type="spellStart"/>
            <w:r w:rsidRPr="00006FA3">
              <w:rPr>
                <w:rFonts w:cs="Arial"/>
                <w:sz w:val="22"/>
                <w:szCs w:val="22"/>
              </w:rPr>
              <w:t>i</w:t>
            </w:r>
            <w:proofErr w:type="spellEnd"/>
            <w:r w:rsidRPr="00006FA3">
              <w:rPr>
                <w:rFonts w:cs="Arial"/>
                <w:sz w:val="22"/>
                <w:szCs w:val="22"/>
              </w:rPr>
              <w:t>) its corresponding bank located in India; or (ii) a Public Sector Bank located in India; or (iii) a scheduled commercial private bank located in India as per para (b) above.</w:t>
            </w:r>
          </w:p>
          <w:p w14:paraId="59B44FED"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006FA3" w14:paraId="6F1BBF77" w14:textId="77777777" w:rsidTr="00623770">
        <w:tc>
          <w:tcPr>
            <w:tcW w:w="824" w:type="dxa"/>
            <w:tcBorders>
              <w:right w:val="single" w:sz="4" w:space="0" w:color="auto"/>
            </w:tcBorders>
          </w:tcPr>
          <w:p w14:paraId="019ABCBD"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2DB894CE" w14:textId="77777777" w:rsidR="00774B23" w:rsidRPr="00D70870" w:rsidRDefault="00774B23" w:rsidP="00774B23">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1D3165E6" w14:textId="77777777" w:rsidR="00774B23" w:rsidRPr="00D70870" w:rsidRDefault="00774B23" w:rsidP="00774B23">
            <w:pPr>
              <w:ind w:left="342" w:hanging="270"/>
              <w:jc w:val="both"/>
              <w:rPr>
                <w:rFonts w:ascii="Book Antiqua" w:hAnsi="Book Antiqua" w:cs="Arial"/>
                <w:sz w:val="22"/>
                <w:szCs w:val="22"/>
              </w:rPr>
            </w:pPr>
          </w:p>
          <w:p w14:paraId="0B1EF1D7" w14:textId="77777777" w:rsidR="00774B23" w:rsidRPr="00D70870" w:rsidRDefault="00774B23" w:rsidP="00186202">
            <w:pPr>
              <w:jc w:val="both"/>
              <w:rPr>
                <w:rFonts w:ascii="Book Antiqua" w:eastAsia="Batang" w:hAnsi="Book Antiqua" w:cs="Arial"/>
                <w:b/>
                <w:bCs/>
                <w:sz w:val="22"/>
                <w:szCs w:val="22"/>
              </w:rPr>
            </w:pPr>
            <w:r w:rsidRPr="00D70870">
              <w:rPr>
                <w:rFonts w:ascii="Book Antiqua" w:hAnsi="Book Antiqua" w:cs="Arial"/>
                <w:sz w:val="22"/>
                <w:szCs w:val="22"/>
              </w:rPr>
              <w:t>The contractor has the option to submit BG (towards Advance Payment Security and Performance Security) using SFMS Platform.</w:t>
            </w:r>
          </w:p>
          <w:p w14:paraId="3D306AF2" w14:textId="77777777" w:rsidR="00774B23" w:rsidRPr="00D70870" w:rsidRDefault="00774B23" w:rsidP="00774B23">
            <w:pPr>
              <w:jc w:val="both"/>
              <w:rPr>
                <w:rFonts w:ascii="Book Antiqua" w:eastAsia="Batang" w:hAnsi="Book Antiqua" w:cs="Arial"/>
                <w:sz w:val="22"/>
                <w:szCs w:val="22"/>
              </w:rPr>
            </w:pPr>
          </w:p>
          <w:p w14:paraId="05839558" w14:textId="77777777" w:rsidR="00774B23" w:rsidRPr="00D70870" w:rsidRDefault="00774B23" w:rsidP="00774B23">
            <w:pPr>
              <w:jc w:val="both"/>
              <w:rPr>
                <w:rFonts w:ascii="Book Antiqua" w:eastAsia="Batang" w:hAnsi="Book Antiqua" w:cs="Arial"/>
                <w:sz w:val="22"/>
                <w:szCs w:val="22"/>
              </w:rPr>
            </w:pPr>
            <w:r w:rsidRPr="00D7087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774B23" w:rsidRPr="00D70870" w:rsidRDefault="00774B23" w:rsidP="00774B23">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774B23" w:rsidRPr="00D70870" w14:paraId="6833228E" w14:textId="77777777" w:rsidTr="0036507D">
              <w:tc>
                <w:tcPr>
                  <w:tcW w:w="2986" w:type="dxa"/>
                  <w:shd w:val="clear" w:color="auto" w:fill="auto"/>
                </w:tcPr>
                <w:p w14:paraId="6CE1F99B" w14:textId="77777777" w:rsidR="00774B23" w:rsidRPr="00D70870" w:rsidRDefault="00774B23" w:rsidP="00774B23">
                  <w:pPr>
                    <w:ind w:right="-27"/>
                    <w:jc w:val="center"/>
                    <w:rPr>
                      <w:rFonts w:ascii="Book Antiqua" w:hAnsi="Book Antiqua" w:cs="Arial"/>
                      <w:sz w:val="22"/>
                      <w:szCs w:val="22"/>
                      <w:lang w:bidi="en-US"/>
                    </w:rPr>
                  </w:pPr>
                  <w:r w:rsidRPr="00D70870">
                    <w:rPr>
                      <w:rFonts w:ascii="Book Antiqua" w:hAnsi="Book Antiqua" w:cs="Arial"/>
                      <w:sz w:val="22"/>
                      <w:szCs w:val="22"/>
                    </w:rPr>
                    <w:t xml:space="preserve">  </w:t>
                  </w:r>
                  <w:r w:rsidRPr="00D70870">
                    <w:rPr>
                      <w:rFonts w:ascii="Book Antiqua" w:hAnsi="Book Antiqua" w:cs="Arial"/>
                      <w:sz w:val="22"/>
                      <w:szCs w:val="22"/>
                      <w:lang w:bidi="en-US"/>
                    </w:rPr>
                    <w:t>Name of the Bank and Address</w:t>
                  </w:r>
                </w:p>
              </w:tc>
              <w:tc>
                <w:tcPr>
                  <w:tcW w:w="1984" w:type="dxa"/>
                  <w:shd w:val="clear" w:color="auto" w:fill="auto"/>
                </w:tcPr>
                <w:p w14:paraId="34319630" w14:textId="77777777" w:rsidR="00774B23" w:rsidRPr="00D70870" w:rsidRDefault="00774B23" w:rsidP="00774B23">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843" w:type="dxa"/>
                  <w:shd w:val="clear" w:color="auto" w:fill="auto"/>
                </w:tcPr>
                <w:p w14:paraId="6D5B720C" w14:textId="77777777" w:rsidR="00774B23" w:rsidRPr="00D70870" w:rsidRDefault="00774B23" w:rsidP="00774B23">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774B23" w:rsidRPr="00D70870" w14:paraId="7D572ACF" w14:textId="77777777" w:rsidTr="0036507D">
              <w:tc>
                <w:tcPr>
                  <w:tcW w:w="2986" w:type="dxa"/>
                  <w:shd w:val="clear" w:color="auto" w:fill="auto"/>
                </w:tcPr>
                <w:p w14:paraId="0CC18685"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7524320"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843" w:type="dxa"/>
                  <w:shd w:val="clear" w:color="auto" w:fill="auto"/>
                </w:tcPr>
                <w:p w14:paraId="29E62647" w14:textId="77777777" w:rsidR="00774B23" w:rsidRPr="00D70870" w:rsidRDefault="00774B23" w:rsidP="00774B23">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774B23" w:rsidRPr="00D70870" w14:paraId="3216C056" w14:textId="77777777" w:rsidTr="0036507D">
              <w:tc>
                <w:tcPr>
                  <w:tcW w:w="2986" w:type="dxa"/>
                  <w:shd w:val="clear" w:color="auto" w:fill="auto"/>
                </w:tcPr>
                <w:p w14:paraId="1412502C"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984" w:type="dxa"/>
                  <w:shd w:val="clear" w:color="auto" w:fill="auto"/>
                </w:tcPr>
                <w:p w14:paraId="1D9A5CF6"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843" w:type="dxa"/>
                  <w:shd w:val="clear" w:color="auto" w:fill="auto"/>
                </w:tcPr>
                <w:p w14:paraId="45ED0CF4" w14:textId="77777777" w:rsidR="00774B23" w:rsidRPr="00D70870" w:rsidRDefault="00774B23" w:rsidP="00774B23">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2476476A" w14:textId="77777777" w:rsidR="00774B23" w:rsidRPr="00D70870" w:rsidRDefault="00774B23" w:rsidP="00774B23">
            <w:pPr>
              <w:jc w:val="both"/>
              <w:rPr>
                <w:rFonts w:ascii="Book Antiqua" w:eastAsia="Batang" w:hAnsi="Book Antiqua" w:cs="Arial"/>
                <w:i/>
                <w:iCs/>
                <w:sz w:val="22"/>
                <w:szCs w:val="22"/>
              </w:rPr>
            </w:pPr>
            <w:r w:rsidRPr="00D70870">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774B23" w:rsidRPr="00D70870" w:rsidRDefault="00774B23" w:rsidP="00774B23">
            <w:pPr>
              <w:jc w:val="both"/>
              <w:rPr>
                <w:rFonts w:ascii="Book Antiqua" w:eastAsia="Batang" w:hAnsi="Book Antiqua" w:cs="Arial"/>
                <w:sz w:val="22"/>
                <w:szCs w:val="22"/>
              </w:rPr>
            </w:pPr>
          </w:p>
          <w:p w14:paraId="2422D9DC" w14:textId="77777777" w:rsidR="00774B23" w:rsidRPr="00D70870" w:rsidRDefault="00774B23" w:rsidP="00774B23">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D70870">
              <w:rPr>
                <w:rFonts w:ascii="Book Antiqua" w:eastAsia="Calibri" w:hAnsi="Book Antiqua" w:cs="Arial"/>
                <w:color w:val="000000"/>
                <w:sz w:val="22"/>
                <w:szCs w:val="22"/>
                <w:lang w:bidi="hi-IN"/>
              </w:rPr>
              <w:t>has to</w:t>
            </w:r>
            <w:proofErr w:type="gramEnd"/>
            <w:r w:rsidRPr="00D70870">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774B23" w:rsidRPr="00D70870" w:rsidRDefault="00774B23" w:rsidP="00774B23">
            <w:pPr>
              <w:ind w:left="-18" w:firstLine="18"/>
              <w:jc w:val="both"/>
              <w:rPr>
                <w:rFonts w:ascii="Book Antiqua" w:eastAsia="Calibri" w:hAnsi="Book Antiqua" w:cs="Arial"/>
                <w:color w:val="000000"/>
                <w:sz w:val="22"/>
                <w:szCs w:val="22"/>
                <w:lang w:bidi="hi-IN"/>
              </w:rPr>
            </w:pPr>
          </w:p>
          <w:p w14:paraId="537FF661" w14:textId="64451E6B" w:rsidR="00774B23" w:rsidRPr="00186202" w:rsidRDefault="00774B23" w:rsidP="00186202">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tc>
      </w:tr>
      <w:tr w:rsidR="00774B23" w:rsidRPr="00006FA3" w14:paraId="0C9F45E9" w14:textId="77777777" w:rsidTr="00623770">
        <w:tc>
          <w:tcPr>
            <w:tcW w:w="824" w:type="dxa"/>
            <w:tcBorders>
              <w:right w:val="single" w:sz="4" w:space="0" w:color="auto"/>
            </w:tcBorders>
          </w:tcPr>
          <w:p w14:paraId="3DF6F1C8"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774B23" w:rsidRPr="00006FA3" w:rsidRDefault="00774B23" w:rsidP="00774B23">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60A42EBA" w14:textId="77777777" w:rsidR="00774B23" w:rsidRPr="00C2161D" w:rsidRDefault="00774B23" w:rsidP="00774B23">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15A17C13" w14:textId="77777777" w:rsidR="00774B23" w:rsidRDefault="00774B23" w:rsidP="00774B23">
            <w:pPr>
              <w:pStyle w:val="Default"/>
              <w:jc w:val="both"/>
              <w:rPr>
                <w:rFonts w:cs="Arial"/>
                <w:b/>
                <w:sz w:val="22"/>
                <w:szCs w:val="22"/>
              </w:rPr>
            </w:pPr>
          </w:p>
          <w:p w14:paraId="6F21AAF5" w14:textId="77777777" w:rsidR="00774B23" w:rsidRDefault="00774B23" w:rsidP="00774B23">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A872D6" w14:textId="77777777" w:rsidR="00774B23" w:rsidRPr="0031490B" w:rsidRDefault="00774B23" w:rsidP="00774B23">
            <w:pPr>
              <w:jc w:val="both"/>
              <w:rPr>
                <w:rFonts w:ascii="Book Antiqua" w:hAnsi="Book Antiqua" w:cs="Calibri"/>
                <w:b/>
                <w:bCs/>
                <w:snapToGrid w:val="0"/>
                <w:sz w:val="22"/>
                <w:szCs w:val="22"/>
              </w:rPr>
            </w:pPr>
          </w:p>
          <w:p w14:paraId="4E4A6311" w14:textId="77777777" w:rsidR="00774B23" w:rsidRPr="0031490B" w:rsidRDefault="00774B23" w:rsidP="00774B23">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774B23" w:rsidRPr="00006FA3" w:rsidRDefault="00774B23" w:rsidP="00774B23">
            <w:pPr>
              <w:tabs>
                <w:tab w:val="left" w:pos="0"/>
              </w:tabs>
              <w:jc w:val="both"/>
              <w:rPr>
                <w:rFonts w:ascii="Book Antiqua" w:hAnsi="Book Antiqua" w:cs="Arial"/>
                <w:b/>
                <w:sz w:val="22"/>
                <w:szCs w:val="22"/>
                <w:u w:val="single"/>
              </w:rPr>
            </w:pPr>
          </w:p>
        </w:tc>
      </w:tr>
      <w:tr w:rsidR="008D0573" w:rsidRPr="00006FA3" w14:paraId="587A9B22" w14:textId="77777777" w:rsidTr="00623770">
        <w:tc>
          <w:tcPr>
            <w:tcW w:w="824" w:type="dxa"/>
            <w:tcBorders>
              <w:right w:val="single" w:sz="4" w:space="0" w:color="auto"/>
            </w:tcBorders>
          </w:tcPr>
          <w:p w14:paraId="14DB9BB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8D0573" w:rsidRPr="00006FA3" w:rsidRDefault="008D0573" w:rsidP="008D0573">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8D0573" w:rsidRPr="00006FA3" w:rsidRDefault="008D0573" w:rsidP="008D0573">
            <w:pPr>
              <w:pStyle w:val="Default"/>
              <w:ind w:left="-18"/>
              <w:jc w:val="both"/>
              <w:rPr>
                <w:rFonts w:cs="Arial"/>
                <w:bCs/>
                <w:sz w:val="22"/>
                <w:szCs w:val="22"/>
              </w:rPr>
            </w:pPr>
          </w:p>
          <w:p w14:paraId="15920EBF" w14:textId="77777777" w:rsidR="008D0573" w:rsidRPr="00006FA3" w:rsidRDefault="008D0573" w:rsidP="008D0573">
            <w:pPr>
              <w:pStyle w:val="Default"/>
              <w:ind w:left="-18"/>
              <w:jc w:val="both"/>
              <w:rPr>
                <w:rFonts w:cs="Arial"/>
                <w:bCs/>
                <w:sz w:val="22"/>
                <w:szCs w:val="22"/>
              </w:rPr>
            </w:pPr>
            <w:r w:rsidRPr="00006FA3">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006FA3" w14:paraId="0F104588" w14:textId="77777777" w:rsidTr="00623770">
        <w:tc>
          <w:tcPr>
            <w:tcW w:w="824" w:type="dxa"/>
            <w:tcBorders>
              <w:right w:val="single" w:sz="4" w:space="0" w:color="auto"/>
            </w:tcBorders>
          </w:tcPr>
          <w:p w14:paraId="26B9B3B5"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774B23" w:rsidRPr="00006FA3" w:rsidRDefault="00774B23" w:rsidP="00774B23">
            <w:pPr>
              <w:jc w:val="both"/>
              <w:rPr>
                <w:rFonts w:ascii="Book Antiqua" w:hAnsi="Book Antiqua" w:cs="Arial"/>
                <w:sz w:val="22"/>
                <w:szCs w:val="22"/>
              </w:rPr>
            </w:pPr>
            <w:r>
              <w:rPr>
                <w:sz w:val="22"/>
                <w:szCs w:val="22"/>
              </w:rPr>
              <w:t xml:space="preserve">GCC 14.2 </w:t>
            </w:r>
          </w:p>
        </w:tc>
        <w:tc>
          <w:tcPr>
            <w:tcW w:w="7184" w:type="dxa"/>
            <w:tcBorders>
              <w:left w:val="nil"/>
            </w:tcBorders>
          </w:tcPr>
          <w:p w14:paraId="7F9F7BD1" w14:textId="77777777" w:rsidR="00774B23" w:rsidRDefault="00774B23" w:rsidP="00774B23">
            <w:pPr>
              <w:jc w:val="both"/>
              <w:rPr>
                <w:rFonts w:ascii="Book Antiqua" w:hAnsi="Book Antiqua" w:cs="Arial"/>
                <w:b/>
                <w:bCs/>
                <w:sz w:val="22"/>
                <w:szCs w:val="22"/>
              </w:rPr>
            </w:pPr>
            <w:r>
              <w:rPr>
                <w:rFonts w:ascii="Book Antiqua" w:hAnsi="Book Antiqua" w:cs="Arial"/>
                <w:b/>
                <w:bCs/>
                <w:sz w:val="22"/>
                <w:szCs w:val="22"/>
              </w:rPr>
              <w:t>Supplementing GCC sub-clause 14.2</w:t>
            </w:r>
          </w:p>
          <w:p w14:paraId="245E0879" w14:textId="77777777" w:rsidR="00774B23" w:rsidRDefault="00774B23" w:rsidP="00774B23">
            <w:pPr>
              <w:jc w:val="both"/>
              <w:rPr>
                <w:rFonts w:ascii="Book Antiqua" w:hAnsi="Book Antiqua" w:cs="Arial"/>
                <w:b/>
                <w:bCs/>
                <w:sz w:val="22"/>
                <w:szCs w:val="22"/>
              </w:rPr>
            </w:pPr>
          </w:p>
          <w:p w14:paraId="75711A71" w14:textId="4677D410" w:rsidR="00774B23" w:rsidRPr="00006FA3" w:rsidRDefault="00774B23" w:rsidP="002D7062">
            <w:pPr>
              <w:ind w:left="18" w:firstLine="54"/>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w:t>
            </w:r>
            <w:proofErr w:type="gramStart"/>
            <w:r w:rsidRPr="00BD6AD3">
              <w:rPr>
                <w:rFonts w:ascii="Book Antiqua" w:hAnsi="Book Antiqua" w:cs="Arial"/>
                <w:b/>
                <w:bCs/>
                <w:sz w:val="22"/>
                <w:szCs w:val="22"/>
              </w:rPr>
              <w:t>enter into</w:t>
            </w:r>
            <w:proofErr w:type="gramEnd"/>
            <w:r w:rsidRPr="00BD6AD3">
              <w:rPr>
                <w:rFonts w:ascii="Book Antiqua" w:hAnsi="Book Antiqua" w:cs="Arial"/>
                <w:b/>
                <w:bCs/>
                <w:sz w:val="22"/>
                <w:szCs w:val="22"/>
              </w:rPr>
              <w:t xml:space="preserve"> a location-wise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w:t>
            </w:r>
          </w:p>
        </w:tc>
      </w:tr>
      <w:tr w:rsidR="008D0573" w:rsidRPr="00006FA3" w14:paraId="3DE7992B" w14:textId="77777777" w:rsidTr="00623770">
        <w:tc>
          <w:tcPr>
            <w:tcW w:w="824" w:type="dxa"/>
            <w:tcBorders>
              <w:right w:val="single" w:sz="4" w:space="0" w:color="auto"/>
            </w:tcBorders>
          </w:tcPr>
          <w:p w14:paraId="41A58D8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p w14:paraId="68CA8F48" w14:textId="3AAAB10E" w:rsidR="008D0573" w:rsidRPr="00A02F8F" w:rsidRDefault="008D0573" w:rsidP="008D0573">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006FA3">
              <w:rPr>
                <w:rFonts w:ascii="Book Antiqua" w:eastAsia="Calibri" w:hAnsi="Book Antiqua" w:cs="Arial"/>
                <w:color w:val="000000"/>
                <w:sz w:val="22"/>
                <w:szCs w:val="22"/>
                <w:lang w:bidi="hi-IN"/>
              </w:rPr>
              <w:t>in regard to</w:t>
            </w:r>
            <w:proofErr w:type="gramEnd"/>
            <w:r w:rsidRPr="00006FA3">
              <w:rPr>
                <w:rFonts w:ascii="Book Antiqua" w:eastAsia="Calibri" w:hAnsi="Book Antiqua" w:cs="Arial"/>
                <w:color w:val="000000"/>
                <w:sz w:val="22"/>
                <w:szCs w:val="22"/>
                <w:lang w:bidi="hi-IN"/>
              </w:rPr>
              <w:t xml:space="preserve">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8D0573" w:rsidRPr="00006FA3" w14:paraId="4A1086D5" w14:textId="77777777" w:rsidTr="00623770">
        <w:tc>
          <w:tcPr>
            <w:tcW w:w="824" w:type="dxa"/>
            <w:tcBorders>
              <w:right w:val="single" w:sz="4" w:space="0" w:color="auto"/>
            </w:tcBorders>
          </w:tcPr>
          <w:p w14:paraId="78EBE28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8D0573" w:rsidRPr="00006FA3" w:rsidRDefault="008D0573" w:rsidP="008D0573">
            <w:pPr>
              <w:ind w:left="668"/>
              <w:jc w:val="both"/>
              <w:rPr>
                <w:rFonts w:ascii="Book Antiqua" w:hAnsi="Book Antiqua" w:cs="Arial"/>
                <w:sz w:val="22"/>
                <w:szCs w:val="22"/>
              </w:rPr>
            </w:pPr>
          </w:p>
          <w:p w14:paraId="301A6B26" w14:textId="77777777" w:rsidR="008D0573" w:rsidRPr="00006FA3" w:rsidRDefault="008D0573" w:rsidP="008D0573">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8D0573" w:rsidRPr="00006FA3" w:rsidRDefault="008D0573" w:rsidP="008D0573">
            <w:pPr>
              <w:jc w:val="both"/>
              <w:rPr>
                <w:rFonts w:ascii="Book Antiqua" w:hAnsi="Book Antiqua" w:cs="Arial"/>
                <w:sz w:val="22"/>
                <w:szCs w:val="22"/>
              </w:rPr>
            </w:pPr>
          </w:p>
        </w:tc>
      </w:tr>
      <w:tr w:rsidR="008D0573" w:rsidRPr="00006FA3" w14:paraId="6E3BFF3E" w14:textId="77777777" w:rsidTr="00623770">
        <w:tc>
          <w:tcPr>
            <w:tcW w:w="824" w:type="dxa"/>
            <w:tcBorders>
              <w:right w:val="single" w:sz="4" w:space="0" w:color="auto"/>
            </w:tcBorders>
          </w:tcPr>
          <w:p w14:paraId="771170B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8D0573" w:rsidRPr="00006FA3" w:rsidRDefault="008D0573" w:rsidP="008D0573">
            <w:pPr>
              <w:jc w:val="both"/>
              <w:rPr>
                <w:rFonts w:ascii="Book Antiqua" w:hAnsi="Book Antiqua" w:cs="Arial"/>
                <w:b/>
                <w:bCs/>
                <w:sz w:val="22"/>
                <w:szCs w:val="22"/>
              </w:rPr>
            </w:pPr>
          </w:p>
          <w:p w14:paraId="0701E1B1" w14:textId="3B75CF21" w:rsidR="008D0573" w:rsidRPr="00186202" w:rsidRDefault="008D0573" w:rsidP="00186202">
            <w:pPr>
              <w:jc w:val="both"/>
              <w:rPr>
                <w:rFonts w:ascii="Book Antiqua" w:hAnsi="Book Antiqua" w:cs="Arial"/>
                <w:sz w:val="22"/>
                <w:szCs w:val="22"/>
              </w:rPr>
            </w:pPr>
            <w:r w:rsidRPr="00006FA3">
              <w:rPr>
                <w:rFonts w:ascii="Book Antiqua" w:hAnsi="Book Antiqua" w:cs="Arial"/>
                <w:sz w:val="22"/>
                <w:szCs w:val="22"/>
              </w:rPr>
              <w:t>The Contractor shall sign the Integrity Pact with its Subcontractors before employing under the Contract.</w:t>
            </w:r>
          </w:p>
        </w:tc>
      </w:tr>
      <w:tr w:rsidR="00774B23" w:rsidRPr="00006FA3" w14:paraId="03668250" w14:textId="77777777" w:rsidTr="00623770">
        <w:tc>
          <w:tcPr>
            <w:tcW w:w="824" w:type="dxa"/>
            <w:tcBorders>
              <w:right w:val="single" w:sz="4" w:space="0" w:color="auto"/>
            </w:tcBorders>
          </w:tcPr>
          <w:p w14:paraId="746E90A0"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774B23" w:rsidRPr="00A02665" w:rsidRDefault="00774B23" w:rsidP="00774B23">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A27074C"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64FD7CF" w14:textId="77777777" w:rsidR="00774B23" w:rsidRPr="00D70870" w:rsidRDefault="00774B23" w:rsidP="00774B23">
            <w:pPr>
              <w:jc w:val="both"/>
              <w:rPr>
                <w:rFonts w:ascii="Book Antiqua" w:hAnsi="Book Antiqua" w:cs="Arial"/>
                <w:b/>
                <w:bCs/>
                <w:sz w:val="22"/>
                <w:szCs w:val="22"/>
              </w:rPr>
            </w:pPr>
          </w:p>
          <w:p w14:paraId="6BE676C0" w14:textId="62E75060" w:rsidR="00774B23" w:rsidRPr="00A02665" w:rsidRDefault="00774B23" w:rsidP="00186202">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tc>
      </w:tr>
      <w:tr w:rsidR="008D0573" w:rsidRPr="00006FA3" w14:paraId="79ABA622" w14:textId="77777777" w:rsidTr="00623770">
        <w:tc>
          <w:tcPr>
            <w:tcW w:w="824" w:type="dxa"/>
            <w:tcBorders>
              <w:right w:val="single" w:sz="4" w:space="0" w:color="auto"/>
            </w:tcBorders>
          </w:tcPr>
          <w:p w14:paraId="3C0546D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8D0573" w:rsidRPr="00006FA3" w:rsidRDefault="008D0573" w:rsidP="008D0573">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8D0573" w:rsidRPr="00A02665" w:rsidRDefault="008D0573" w:rsidP="008D0573">
            <w:pPr>
              <w:jc w:val="both"/>
              <w:rPr>
                <w:rFonts w:ascii="Book Antiqua" w:hAnsi="Book Antiqua" w:cs="Arial"/>
                <w:b/>
                <w:bCs/>
                <w:sz w:val="22"/>
                <w:szCs w:val="22"/>
              </w:rPr>
            </w:pPr>
            <w:r w:rsidRPr="00A02665">
              <w:rPr>
                <w:rFonts w:ascii="Book Antiqua" w:hAnsi="Book Antiqua" w:cs="Arial"/>
                <w:b/>
                <w:bCs/>
                <w:sz w:val="22"/>
                <w:szCs w:val="22"/>
              </w:rPr>
              <w:t>Addition new Sub-Clause GCC 17.4.3</w:t>
            </w:r>
          </w:p>
          <w:p w14:paraId="4E0BDA7A" w14:textId="77777777" w:rsidR="008D0573" w:rsidRPr="00A02665" w:rsidRDefault="008D0573" w:rsidP="008D0573">
            <w:pPr>
              <w:ind w:left="1035" w:hanging="1035"/>
              <w:jc w:val="both"/>
              <w:rPr>
                <w:rFonts w:ascii="Book Antiqua" w:hAnsi="Book Antiqua" w:cs="Arial"/>
                <w:sz w:val="22"/>
                <w:szCs w:val="22"/>
              </w:rPr>
            </w:pPr>
          </w:p>
          <w:p w14:paraId="37C95223" w14:textId="77777777" w:rsidR="008D0573" w:rsidRPr="00A02665" w:rsidRDefault="008D0573" w:rsidP="008D0573">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14:paraId="66983EBC" w14:textId="13738B54" w:rsidR="00186202" w:rsidRPr="00986452" w:rsidRDefault="008D0573" w:rsidP="00986452">
            <w:pPr>
              <w:jc w:val="both"/>
              <w:rPr>
                <w:rFonts w:ascii="Book Antiqua" w:hAnsi="Book Antiqua" w:cs="Arial"/>
                <w:sz w:val="22"/>
                <w:szCs w:val="22"/>
              </w:rPr>
            </w:pPr>
            <w:r w:rsidRPr="00A02665">
              <w:rPr>
                <w:rFonts w:ascii="Book Antiqua" w:hAnsi="Book Antiqua" w:cs="Arial"/>
                <w:sz w:val="22"/>
                <w:szCs w:val="22"/>
              </w:rPr>
              <w:t xml:space="preserve">As soon as the delivery of Plant and Equipment, in the opinion of the Contractor, has been completed as specified in the Technical Specifications, the Contractor shall so notify the Employer in writing </w:t>
            </w:r>
            <w:proofErr w:type="spellStart"/>
            <w:r w:rsidRPr="00A02665">
              <w:rPr>
                <w:rFonts w:ascii="Book Antiqua" w:hAnsi="Book Antiqua" w:cs="Arial"/>
                <w:sz w:val="22"/>
                <w:szCs w:val="22"/>
              </w:rPr>
              <w:t>alongwith</w:t>
            </w:r>
            <w:proofErr w:type="spell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C2D8E" w:rsidRPr="00006FA3" w14:paraId="12D46BF3" w14:textId="77777777" w:rsidTr="00623770">
        <w:tc>
          <w:tcPr>
            <w:tcW w:w="824" w:type="dxa"/>
            <w:tcBorders>
              <w:right w:val="single" w:sz="4" w:space="0" w:color="auto"/>
            </w:tcBorders>
          </w:tcPr>
          <w:p w14:paraId="0EBBD35B" w14:textId="77777777" w:rsidR="009C2D8E" w:rsidRPr="00006FA3" w:rsidRDefault="009C2D8E" w:rsidP="009C2D8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9C2D8E" w:rsidRPr="00006FA3" w:rsidRDefault="009C2D8E" w:rsidP="009C2D8E">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9C2D8E" w:rsidRPr="004171FE" w:rsidRDefault="009C2D8E" w:rsidP="009C2D8E">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9C2D8E" w:rsidRPr="004171FE" w:rsidRDefault="009C2D8E" w:rsidP="009C2D8E">
            <w:pPr>
              <w:pStyle w:val="Default"/>
              <w:ind w:left="432" w:hanging="432"/>
              <w:jc w:val="both"/>
              <w:rPr>
                <w:rFonts w:cs="Arial"/>
                <w:sz w:val="22"/>
                <w:szCs w:val="22"/>
              </w:rPr>
            </w:pPr>
          </w:p>
          <w:p w14:paraId="380B3822" w14:textId="77777777" w:rsidR="009C2D8E" w:rsidRPr="004171FE" w:rsidRDefault="009C2D8E" w:rsidP="009C2D8E">
            <w:pPr>
              <w:pStyle w:val="Default"/>
              <w:ind w:left="432" w:hanging="432"/>
              <w:jc w:val="both"/>
              <w:rPr>
                <w:rFonts w:cs="Arial"/>
                <w:sz w:val="22"/>
                <w:szCs w:val="22"/>
              </w:rPr>
            </w:pPr>
            <w:r w:rsidRPr="004171FE">
              <w:rPr>
                <w:rFonts w:cs="Arial"/>
                <w:sz w:val="22"/>
                <w:szCs w:val="22"/>
              </w:rPr>
              <w:t xml:space="preserve">(a) The Contractor shall provide and employ on the Site in the </w:t>
            </w:r>
            <w:r w:rsidRPr="004171FE">
              <w:rPr>
                <w:rFonts w:cs="Arial"/>
                <w:sz w:val="22"/>
                <w:szCs w:val="22"/>
              </w:rPr>
              <w:lastRenderedPageBreak/>
              <w:t xml:space="preserve">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9C2D8E" w:rsidRPr="00006FA3" w:rsidRDefault="009C2D8E" w:rsidP="009C2D8E">
            <w:pPr>
              <w:jc w:val="both"/>
              <w:rPr>
                <w:rFonts w:ascii="Book Antiqua" w:hAnsi="Book Antiqua" w:cs="Arial"/>
                <w:b/>
                <w:bCs/>
                <w:sz w:val="22"/>
                <w:szCs w:val="22"/>
              </w:rPr>
            </w:pPr>
          </w:p>
        </w:tc>
      </w:tr>
      <w:tr w:rsidR="00774B23" w:rsidRPr="00006FA3" w14:paraId="6F202C78" w14:textId="77777777" w:rsidTr="00623770">
        <w:tc>
          <w:tcPr>
            <w:tcW w:w="824" w:type="dxa"/>
            <w:tcBorders>
              <w:right w:val="single" w:sz="4" w:space="0" w:color="auto"/>
            </w:tcBorders>
          </w:tcPr>
          <w:p w14:paraId="7A3E0EE2"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774B23" w:rsidRPr="00006FA3" w:rsidRDefault="00774B23" w:rsidP="00774B23">
            <w:pPr>
              <w:jc w:val="both"/>
              <w:rPr>
                <w:rFonts w:ascii="Book Antiqua" w:hAnsi="Book Antiqua" w:cs="Arial"/>
                <w:sz w:val="22"/>
                <w:szCs w:val="22"/>
              </w:rPr>
            </w:pPr>
            <w:r w:rsidRPr="00D70870">
              <w:rPr>
                <w:rFonts w:ascii="Book Antiqua" w:hAnsi="Book Antiqua" w:cs="Arial"/>
                <w:bCs/>
                <w:sz w:val="22"/>
                <w:szCs w:val="22"/>
              </w:rPr>
              <w:t>GCC Cl. 18.3.1.4</w:t>
            </w:r>
          </w:p>
        </w:tc>
        <w:tc>
          <w:tcPr>
            <w:tcW w:w="7184" w:type="dxa"/>
            <w:tcBorders>
              <w:left w:val="nil"/>
            </w:tcBorders>
          </w:tcPr>
          <w:p w14:paraId="0A7060E2" w14:textId="77777777" w:rsidR="00774B23" w:rsidRPr="00D70870" w:rsidRDefault="00774B23" w:rsidP="00774B23">
            <w:pPr>
              <w:pStyle w:val="FootnoteText"/>
              <w:ind w:left="-25" w:firstLine="25"/>
              <w:jc w:val="both"/>
              <w:rPr>
                <w:rFonts w:ascii="Book Antiqua" w:hAnsi="Book Antiqua" w:cs="Arial"/>
                <w:b/>
                <w:bCs/>
                <w:i/>
                <w:iCs/>
                <w:sz w:val="22"/>
                <w:szCs w:val="22"/>
              </w:rPr>
            </w:pPr>
            <w:r w:rsidRPr="00D70870">
              <w:rPr>
                <w:rFonts w:ascii="Book Antiqua" w:hAnsi="Book Antiqua" w:cs="Arial"/>
                <w:b/>
                <w:bCs/>
                <w:sz w:val="22"/>
                <w:szCs w:val="22"/>
                <w:u w:val="single"/>
              </w:rPr>
              <w:t>Replace GCC Clause 18.3.1.4 with the following:</w:t>
            </w:r>
          </w:p>
          <w:p w14:paraId="144179E6" w14:textId="77777777" w:rsidR="00774B23" w:rsidRPr="00D70870" w:rsidRDefault="00774B23" w:rsidP="00774B23">
            <w:pPr>
              <w:pStyle w:val="FootnoteText"/>
              <w:ind w:left="-25" w:firstLine="25"/>
              <w:jc w:val="both"/>
              <w:rPr>
                <w:rFonts w:ascii="Book Antiqua" w:hAnsi="Book Antiqua" w:cs="Arial"/>
                <w:sz w:val="22"/>
                <w:szCs w:val="22"/>
              </w:rPr>
            </w:pPr>
          </w:p>
          <w:p w14:paraId="2EEE1E15"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Salient features of some major laws applicable to establishments engaged in building and other construction works:</w:t>
            </w:r>
          </w:p>
          <w:p w14:paraId="0004E7F2" w14:textId="77777777" w:rsidR="00774B23" w:rsidRPr="00D70870" w:rsidRDefault="00774B23" w:rsidP="00774B23">
            <w:pPr>
              <w:jc w:val="both"/>
              <w:rPr>
                <w:rFonts w:ascii="Book Antiqua" w:hAnsi="Book Antiqua" w:cs="Arial"/>
                <w:sz w:val="22"/>
                <w:szCs w:val="22"/>
              </w:rPr>
            </w:pPr>
          </w:p>
          <w:p w14:paraId="4EA8F84E" w14:textId="77777777" w:rsidR="00223CF1" w:rsidRDefault="00774B23" w:rsidP="00774B23">
            <w:pPr>
              <w:ind w:left="-25" w:firstLine="25"/>
              <w:jc w:val="both"/>
              <w:rPr>
                <w:rFonts w:ascii="Book Antiqua" w:hAnsi="Book Antiqua" w:cs="Arial"/>
                <w:sz w:val="22"/>
                <w:szCs w:val="22"/>
              </w:rPr>
            </w:pPr>
            <w:r w:rsidRPr="00D70870">
              <w:rPr>
                <w:rFonts w:ascii="Book Antiqua" w:hAnsi="Book Antiqua" w:cs="Arial"/>
                <w:b/>
                <w:bCs/>
                <w:sz w:val="22"/>
                <w:szCs w:val="22"/>
              </w:rPr>
              <w:t>(a) Employee’s</w:t>
            </w:r>
            <w:r w:rsidRPr="00D70870">
              <w:rPr>
                <w:rFonts w:ascii="Book Antiqua" w:hAnsi="Book Antiqua" w:cs="Arial"/>
                <w:sz w:val="22"/>
                <w:szCs w:val="22"/>
              </w:rPr>
              <w:t xml:space="preserve"> Compensation Act 1923: The Act provides for compensation in case of injury by accident arising out of and </w:t>
            </w:r>
            <w:proofErr w:type="gramStart"/>
            <w:r w:rsidRPr="00D70870">
              <w:rPr>
                <w:rFonts w:ascii="Book Antiqua" w:hAnsi="Book Antiqua" w:cs="Arial"/>
                <w:sz w:val="22"/>
                <w:szCs w:val="22"/>
              </w:rPr>
              <w:t>during the course of</w:t>
            </w:r>
            <w:proofErr w:type="gramEnd"/>
            <w:r w:rsidRPr="00D70870">
              <w:rPr>
                <w:rFonts w:ascii="Book Antiqua" w:hAnsi="Book Antiqua" w:cs="Arial"/>
                <w:sz w:val="22"/>
                <w:szCs w:val="22"/>
              </w:rPr>
              <w:t xml:space="preserve"> employment</w:t>
            </w:r>
          </w:p>
          <w:p w14:paraId="5742D9FF" w14:textId="344ED0B1" w:rsidR="00774B23" w:rsidRPr="00D70870" w:rsidRDefault="00774B23" w:rsidP="00774B23">
            <w:pPr>
              <w:ind w:left="-25" w:firstLine="25"/>
              <w:jc w:val="both"/>
              <w:rPr>
                <w:rFonts w:ascii="Book Antiqua" w:hAnsi="Book Antiqua" w:cs="Arial"/>
                <w:sz w:val="22"/>
                <w:szCs w:val="22"/>
              </w:rPr>
            </w:pPr>
            <w:r w:rsidRPr="00D70870">
              <w:rPr>
                <w:rFonts w:ascii="Book Antiqua" w:hAnsi="Book Antiqua" w:cs="Arial"/>
                <w:sz w:val="22"/>
                <w:szCs w:val="22"/>
              </w:rPr>
              <w:t>…………………</w:t>
            </w:r>
          </w:p>
          <w:p w14:paraId="4B35EF0A" w14:textId="2BA8EBF2" w:rsidR="00774B23" w:rsidRPr="00936D10" w:rsidRDefault="00774B23" w:rsidP="00223CF1">
            <w:pPr>
              <w:pStyle w:val="ListParagraph"/>
              <w:ind w:left="428"/>
              <w:jc w:val="both"/>
              <w:rPr>
                <w:rFonts w:ascii="Book Antiqua" w:hAnsi="Book Antiqua" w:cs="Arial"/>
                <w:sz w:val="22"/>
                <w:szCs w:val="22"/>
              </w:rPr>
            </w:pPr>
          </w:p>
        </w:tc>
      </w:tr>
      <w:tr w:rsidR="008D0573" w:rsidRPr="00006FA3" w14:paraId="286E5989" w14:textId="77777777" w:rsidTr="00623770">
        <w:tc>
          <w:tcPr>
            <w:tcW w:w="824" w:type="dxa"/>
            <w:tcBorders>
              <w:right w:val="single" w:sz="4" w:space="0" w:color="auto"/>
            </w:tcBorders>
          </w:tcPr>
          <w:p w14:paraId="4056EFA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18.3.3.17</w:t>
            </w:r>
          </w:p>
        </w:tc>
        <w:tc>
          <w:tcPr>
            <w:tcW w:w="7184" w:type="dxa"/>
            <w:tcBorders>
              <w:left w:val="nil"/>
            </w:tcBorders>
          </w:tcPr>
          <w:p w14:paraId="784D61B4"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18.3.3.17 with the following:</w:t>
            </w:r>
          </w:p>
          <w:p w14:paraId="4BAA2044" w14:textId="77777777" w:rsidR="008D0573" w:rsidRPr="00006FA3" w:rsidRDefault="008D0573" w:rsidP="008D0573">
            <w:pPr>
              <w:jc w:val="both"/>
              <w:rPr>
                <w:rFonts w:ascii="Book Antiqua" w:hAnsi="Book Antiqua" w:cs="Arial"/>
                <w:b/>
                <w:bCs/>
                <w:sz w:val="22"/>
                <w:szCs w:val="22"/>
              </w:rPr>
            </w:pPr>
          </w:p>
          <w:p w14:paraId="58A49D8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8D0573" w:rsidRPr="00006FA3" w:rsidRDefault="008D0573" w:rsidP="008D0573">
            <w:pPr>
              <w:jc w:val="both"/>
              <w:rPr>
                <w:rFonts w:ascii="Book Antiqua" w:hAnsi="Book Antiqua" w:cs="Arial"/>
                <w:sz w:val="22"/>
                <w:szCs w:val="22"/>
              </w:rPr>
            </w:pPr>
          </w:p>
          <w:p w14:paraId="01E01A0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qualifications and experience, roles and responsibilities of the Safety Officer(s)/Safety Supervisor(s) /Safety Steward(</w:t>
            </w:r>
            <w:proofErr w:type="gramStart"/>
            <w:r w:rsidRPr="00006FA3">
              <w:rPr>
                <w:rFonts w:ascii="Book Antiqua" w:hAnsi="Book Antiqua" w:cs="Arial"/>
                <w:sz w:val="22"/>
                <w:szCs w:val="22"/>
              </w:rPr>
              <w:t>s)  shall</w:t>
            </w:r>
            <w:proofErr w:type="gramEnd"/>
            <w:r w:rsidRPr="00006FA3">
              <w:rPr>
                <w:rFonts w:ascii="Book Antiqua" w:hAnsi="Book Antiqua" w:cs="Arial"/>
                <w:sz w:val="22"/>
                <w:szCs w:val="22"/>
              </w:rPr>
              <w:t xml:space="preserve"> be as prescribed in the Safety Plan.</w:t>
            </w:r>
          </w:p>
          <w:p w14:paraId="0D53A509" w14:textId="77777777" w:rsidR="008D0573" w:rsidRPr="00006FA3" w:rsidRDefault="008D0573" w:rsidP="008D0573">
            <w:pPr>
              <w:jc w:val="both"/>
              <w:rPr>
                <w:rFonts w:ascii="Book Antiqua" w:hAnsi="Book Antiqua" w:cs="Arial"/>
                <w:sz w:val="22"/>
                <w:szCs w:val="22"/>
              </w:rPr>
            </w:pPr>
          </w:p>
          <w:p w14:paraId="5CEF14F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006FA3">
              <w:rPr>
                <w:rFonts w:ascii="Book Antiqua" w:hAnsi="Book Antiqua" w:cs="Arial"/>
                <w:sz w:val="22"/>
                <w:szCs w:val="22"/>
              </w:rPr>
              <w:t>basis,  till</w:t>
            </w:r>
            <w:proofErr w:type="gramEnd"/>
            <w:r w:rsidRPr="00006FA3">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8D0573" w:rsidRPr="00006FA3" w:rsidRDefault="008D0573" w:rsidP="008D0573">
            <w:pPr>
              <w:jc w:val="both"/>
              <w:rPr>
                <w:rFonts w:ascii="Book Antiqua" w:hAnsi="Book Antiqua" w:cs="Arial"/>
                <w:sz w:val="22"/>
                <w:szCs w:val="22"/>
              </w:rPr>
            </w:pPr>
          </w:p>
          <w:p w14:paraId="5807213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006FA3">
              <w:rPr>
                <w:rFonts w:ascii="Book Antiqua" w:hAnsi="Book Antiqua" w:cs="Arial"/>
                <w:sz w:val="22"/>
                <w:szCs w:val="22"/>
              </w:rPr>
              <w:t>authorised</w:t>
            </w:r>
            <w:proofErr w:type="spellEnd"/>
            <w:r w:rsidRPr="00006FA3">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2492A270" w14:textId="66AFFB0D" w:rsidR="008D0573" w:rsidRPr="00006FA3" w:rsidRDefault="008D0573" w:rsidP="008D0573">
            <w:pPr>
              <w:jc w:val="both"/>
              <w:rPr>
                <w:rFonts w:ascii="Book Antiqua" w:hAnsi="Book Antiqua" w:cs="Arial"/>
                <w:b/>
                <w:bCs/>
                <w:sz w:val="22"/>
                <w:szCs w:val="22"/>
              </w:rPr>
            </w:pPr>
          </w:p>
        </w:tc>
      </w:tr>
      <w:tr w:rsidR="008D0573" w:rsidRPr="00006FA3" w14:paraId="1CD86CAA" w14:textId="77777777" w:rsidTr="00623770">
        <w:tc>
          <w:tcPr>
            <w:tcW w:w="824" w:type="dxa"/>
            <w:tcBorders>
              <w:right w:val="single" w:sz="4" w:space="0" w:color="auto"/>
            </w:tcBorders>
          </w:tcPr>
          <w:p w14:paraId="2C6DB51D"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18.3.3.18</w:t>
            </w:r>
          </w:p>
        </w:tc>
        <w:tc>
          <w:tcPr>
            <w:tcW w:w="7184" w:type="dxa"/>
            <w:tcBorders>
              <w:left w:val="nil"/>
            </w:tcBorders>
          </w:tcPr>
          <w:p w14:paraId="64ADD38B"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18.3.3.18 with the following:</w:t>
            </w:r>
          </w:p>
          <w:p w14:paraId="474E54AD" w14:textId="77777777" w:rsidR="008D0573" w:rsidRPr="00006FA3" w:rsidRDefault="008D0573" w:rsidP="008D0573">
            <w:pPr>
              <w:ind w:hanging="18"/>
              <w:jc w:val="both"/>
              <w:rPr>
                <w:rFonts w:ascii="Book Antiqua" w:hAnsi="Book Antiqua" w:cs="Arial"/>
                <w:sz w:val="22"/>
                <w:szCs w:val="22"/>
              </w:rPr>
            </w:pPr>
            <w:r w:rsidRPr="00006FA3">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006FA3">
              <w:rPr>
                <w:rFonts w:ascii="Book Antiqua" w:hAnsi="Book Antiqua" w:cs="Arial"/>
                <w:b/>
                <w:sz w:val="22"/>
                <w:szCs w:val="22"/>
              </w:rPr>
              <w:t>4 hrs</w:t>
            </w:r>
            <w:r w:rsidRPr="00006FA3">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8D0573" w:rsidRPr="00006FA3" w:rsidRDefault="008D0573" w:rsidP="008D0573">
            <w:pPr>
              <w:ind w:hanging="18"/>
              <w:jc w:val="both"/>
              <w:rPr>
                <w:rFonts w:ascii="Book Antiqua" w:hAnsi="Book Antiqua" w:cs="Arial"/>
                <w:sz w:val="22"/>
                <w:szCs w:val="22"/>
              </w:rPr>
            </w:pPr>
          </w:p>
          <w:p w14:paraId="38587A43" w14:textId="77777777" w:rsidR="008D0573" w:rsidRPr="00006FA3" w:rsidRDefault="008D0573" w:rsidP="008D0573">
            <w:pPr>
              <w:ind w:hanging="18"/>
              <w:jc w:val="both"/>
              <w:rPr>
                <w:rFonts w:ascii="Book Antiqua" w:hAnsi="Book Antiqua" w:cs="Arial"/>
                <w:sz w:val="22"/>
                <w:szCs w:val="22"/>
              </w:rPr>
            </w:pPr>
            <w:r w:rsidRPr="00006FA3">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006FA3">
              <w:rPr>
                <w:rFonts w:ascii="Book Antiqua" w:hAnsi="Book Antiqua" w:cs="Arial"/>
                <w:b/>
                <w:bCs/>
                <w:sz w:val="22"/>
                <w:szCs w:val="22"/>
              </w:rPr>
              <w:t xml:space="preserve"> </w:t>
            </w:r>
            <w:r w:rsidRPr="00006FA3">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8D0573" w:rsidRPr="00986452" w:rsidRDefault="008D0573" w:rsidP="008D0573">
            <w:pPr>
              <w:ind w:hanging="18"/>
              <w:jc w:val="both"/>
              <w:rPr>
                <w:rFonts w:ascii="Book Antiqua" w:hAnsi="Book Antiqua" w:cs="Arial"/>
                <w:sz w:val="14"/>
                <w:szCs w:val="14"/>
              </w:rPr>
            </w:pPr>
          </w:p>
          <w:p w14:paraId="6D6498C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partner(s) of the JV who was responsible for</w:t>
            </w:r>
            <w:r w:rsidRPr="00006FA3" w:rsidDel="009B7506">
              <w:rPr>
                <w:rFonts w:ascii="Book Antiqua" w:hAnsi="Book Antiqua" w:cs="Arial"/>
                <w:sz w:val="22"/>
                <w:szCs w:val="22"/>
              </w:rPr>
              <w:t xml:space="preserve"> </w:t>
            </w:r>
            <w:r w:rsidRPr="00006FA3">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8D0573" w:rsidRPr="00986452" w:rsidRDefault="008D0573" w:rsidP="008D0573">
            <w:pPr>
              <w:jc w:val="both"/>
              <w:rPr>
                <w:rFonts w:ascii="Book Antiqua" w:hAnsi="Book Antiqua" w:cs="Arial"/>
                <w:sz w:val="14"/>
                <w:szCs w:val="14"/>
              </w:rPr>
            </w:pPr>
          </w:p>
          <w:p w14:paraId="0EBA5195" w14:textId="2B7A5212" w:rsidR="008D0573" w:rsidRPr="00986452" w:rsidRDefault="008D0573" w:rsidP="00986452">
            <w:pPr>
              <w:jc w:val="both"/>
              <w:rPr>
                <w:rFonts w:ascii="Book Antiqua" w:hAnsi="Book Antiqua" w:cs="Arial"/>
                <w:sz w:val="22"/>
                <w:szCs w:val="22"/>
              </w:rPr>
            </w:pPr>
            <w:r w:rsidRPr="00006FA3">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w:t>
            </w:r>
            <w:proofErr w:type="gramStart"/>
            <w:r w:rsidRPr="00006FA3">
              <w:rPr>
                <w:rFonts w:ascii="Book Antiqua" w:hAnsi="Book Antiqua" w:cs="Arial"/>
                <w:sz w:val="22"/>
                <w:szCs w:val="22"/>
              </w:rPr>
              <w:t>Resolution</w:t>
            </w:r>
            <w:proofErr w:type="gramEnd"/>
            <w:r w:rsidRPr="00006FA3">
              <w:rPr>
                <w:rFonts w:ascii="Book Antiqua" w:hAnsi="Book Antiqua" w:cs="Arial"/>
                <w:sz w:val="22"/>
                <w:szCs w:val="22"/>
              </w:rPr>
              <w:t xml:space="preserve"> and apprise the POWERGRID APEX SAFETY BOARD as brought out above.</w:t>
            </w:r>
          </w:p>
        </w:tc>
      </w:tr>
      <w:tr w:rsidR="008D0573" w:rsidRPr="00006FA3" w14:paraId="0FAFF946" w14:textId="77777777" w:rsidTr="00623770">
        <w:tc>
          <w:tcPr>
            <w:tcW w:w="824" w:type="dxa"/>
            <w:tcBorders>
              <w:right w:val="single" w:sz="4" w:space="0" w:color="auto"/>
            </w:tcBorders>
          </w:tcPr>
          <w:p w14:paraId="35CD7DB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18.3.3.23</w:t>
            </w:r>
          </w:p>
        </w:tc>
        <w:tc>
          <w:tcPr>
            <w:tcW w:w="7184" w:type="dxa"/>
            <w:tcBorders>
              <w:left w:val="nil"/>
            </w:tcBorders>
          </w:tcPr>
          <w:p w14:paraId="03A86523"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18.3.3.23 with the following:</w:t>
            </w:r>
          </w:p>
          <w:p w14:paraId="6E3CB120" w14:textId="77777777" w:rsidR="008D0573" w:rsidRPr="00006FA3" w:rsidRDefault="008D0573" w:rsidP="008D0573">
            <w:pPr>
              <w:jc w:val="both"/>
              <w:rPr>
                <w:rFonts w:ascii="Book Antiqua" w:hAnsi="Book Antiqua" w:cs="Arial"/>
                <w:sz w:val="22"/>
                <w:szCs w:val="22"/>
              </w:rPr>
            </w:pPr>
          </w:p>
          <w:p w14:paraId="2964086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006FA3">
              <w:rPr>
                <w:rFonts w:ascii="Book Antiqua" w:hAnsi="Book Antiqua" w:cs="Arial"/>
                <w:b/>
                <w:bCs/>
                <w:sz w:val="22"/>
                <w:szCs w:val="22"/>
              </w:rPr>
              <w:t xml:space="preserve">a </w:t>
            </w:r>
            <w:proofErr w:type="gramStart"/>
            <w:r w:rsidRPr="00006FA3">
              <w:rPr>
                <w:rFonts w:ascii="Book Antiqua" w:hAnsi="Book Antiqua" w:cs="Arial"/>
                <w:b/>
                <w:bCs/>
                <w:sz w:val="22"/>
                <w:szCs w:val="22"/>
              </w:rPr>
              <w:t>recovery</w:t>
            </w:r>
            <w:r w:rsidRPr="00006FA3">
              <w:rPr>
                <w:rFonts w:ascii="Book Antiqua" w:hAnsi="Book Antiqua" w:cs="Arial"/>
                <w:sz w:val="22"/>
                <w:szCs w:val="22"/>
              </w:rPr>
              <w:t xml:space="preserve">  at</w:t>
            </w:r>
            <w:proofErr w:type="gramEnd"/>
            <w:r w:rsidRPr="00006FA3">
              <w:rPr>
                <w:rFonts w:ascii="Book Antiqua" w:hAnsi="Book Antiqua" w:cs="Arial"/>
                <w:sz w:val="22"/>
                <w:szCs w:val="22"/>
              </w:rPr>
              <w:t xml:space="preserve"> the rate of Rs. </w:t>
            </w:r>
            <w:r w:rsidRPr="00006FA3">
              <w:rPr>
                <w:rFonts w:ascii="Book Antiqua" w:hAnsi="Book Antiqua" w:cs="Arial"/>
                <w:sz w:val="22"/>
                <w:szCs w:val="22"/>
              </w:rPr>
              <w:lastRenderedPageBreak/>
              <w:t xml:space="preserve">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006FA3">
              <w:rPr>
                <w:rFonts w:ascii="Book Antiqua" w:hAnsi="Book Antiqua" w:cs="Arial"/>
                <w:b/>
                <w:bCs/>
                <w:sz w:val="22"/>
                <w:szCs w:val="22"/>
              </w:rPr>
              <w:t>recovery</w:t>
            </w:r>
            <w:r w:rsidRPr="00006FA3">
              <w:rPr>
                <w:rFonts w:ascii="Book Antiqua" w:hAnsi="Book Antiqua" w:cs="Arial"/>
                <w:sz w:val="22"/>
                <w:szCs w:val="22"/>
              </w:rPr>
              <w:t xml:space="preserve"> mentioned in this Clause.</w:t>
            </w:r>
          </w:p>
          <w:p w14:paraId="7DA3CB02" w14:textId="77777777" w:rsidR="008D0573" w:rsidRPr="00006FA3" w:rsidRDefault="008D0573" w:rsidP="008D0573">
            <w:pPr>
              <w:jc w:val="both"/>
              <w:rPr>
                <w:rFonts w:ascii="Book Antiqua" w:hAnsi="Book Antiqua" w:cs="Arial"/>
                <w:sz w:val="22"/>
                <w:szCs w:val="22"/>
              </w:rPr>
            </w:pPr>
          </w:p>
        </w:tc>
      </w:tr>
      <w:tr w:rsidR="008D0573" w:rsidRPr="00006FA3" w14:paraId="029A9632" w14:textId="77777777" w:rsidTr="00623770">
        <w:tc>
          <w:tcPr>
            <w:tcW w:w="824" w:type="dxa"/>
            <w:tcBorders>
              <w:right w:val="single" w:sz="4" w:space="0" w:color="auto"/>
            </w:tcBorders>
          </w:tcPr>
          <w:p w14:paraId="6CFABB7B"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18.3.3.24</w:t>
            </w:r>
          </w:p>
        </w:tc>
        <w:tc>
          <w:tcPr>
            <w:tcW w:w="7184" w:type="dxa"/>
            <w:tcBorders>
              <w:left w:val="nil"/>
            </w:tcBorders>
          </w:tcPr>
          <w:p w14:paraId="526C38B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18.3.3.24 with the following:</w:t>
            </w:r>
          </w:p>
          <w:p w14:paraId="1CC7B346" w14:textId="77777777" w:rsidR="008D0573" w:rsidRPr="00006FA3" w:rsidRDefault="008D0573" w:rsidP="008D0573">
            <w:pPr>
              <w:jc w:val="both"/>
              <w:rPr>
                <w:rFonts w:ascii="Book Antiqua" w:hAnsi="Book Antiqua" w:cs="Arial"/>
                <w:b/>
                <w:bCs/>
                <w:sz w:val="22"/>
                <w:szCs w:val="22"/>
              </w:rPr>
            </w:pPr>
          </w:p>
          <w:p w14:paraId="34353728"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b/>
                <w:bCs/>
                <w:sz w:val="22"/>
                <w:szCs w:val="22"/>
              </w:rPr>
              <w:t>In case of an accident at Site</w:t>
            </w:r>
            <w:r w:rsidRPr="00006FA3">
              <w:rPr>
                <w:rFonts w:ascii="Book Antiqua" w:hAnsi="Book Antiqua" w:cs="Arial"/>
                <w:sz w:val="22"/>
                <w:szCs w:val="22"/>
              </w:rPr>
              <w:t xml:space="preserve"> </w:t>
            </w:r>
            <w:r w:rsidRPr="00006FA3">
              <w:rPr>
                <w:rFonts w:ascii="Book Antiqua" w:hAnsi="Book Antiqua" w:cs="Arial"/>
                <w:b/>
                <w:bCs/>
                <w:sz w:val="22"/>
                <w:szCs w:val="22"/>
              </w:rPr>
              <w:t>or adjacent thereto</w:t>
            </w:r>
            <w:r w:rsidRPr="00006FA3">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4A84410C" w14:textId="77777777" w:rsidR="008D0573" w:rsidRPr="00006FA3" w:rsidRDefault="008D0573" w:rsidP="008D0573">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485"/>
            </w:tblGrid>
            <w:tr w:rsidR="008D0573" w:rsidRPr="00006FA3" w14:paraId="49A6E39D" w14:textId="77777777" w:rsidTr="007C518A">
              <w:tc>
                <w:tcPr>
                  <w:tcW w:w="359" w:type="dxa"/>
                </w:tcPr>
                <w:p w14:paraId="0D3B9720"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a</w:t>
                  </w:r>
                </w:p>
              </w:tc>
              <w:tc>
                <w:tcPr>
                  <w:tcW w:w="3957" w:type="dxa"/>
                </w:tcPr>
                <w:p w14:paraId="4221712E"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Fatal injury or </w:t>
                  </w:r>
                  <w:proofErr w:type="gramStart"/>
                  <w:r w:rsidRPr="00006FA3">
                    <w:rPr>
                      <w:rFonts w:ascii="Book Antiqua" w:hAnsi="Book Antiqua" w:cs="Arial"/>
                      <w:sz w:val="22"/>
                      <w:szCs w:val="22"/>
                    </w:rPr>
                    <w:t>accident causing</w:t>
                  </w:r>
                  <w:proofErr w:type="gramEnd"/>
                  <w:r w:rsidRPr="00006FA3">
                    <w:rPr>
                      <w:rFonts w:ascii="Book Antiqua" w:hAnsi="Book Antiqua" w:cs="Arial"/>
                      <w:sz w:val="22"/>
                      <w:szCs w:val="22"/>
                    </w:rPr>
                    <w:t xml:space="preserve"> death</w:t>
                  </w:r>
                </w:p>
              </w:tc>
              <w:tc>
                <w:tcPr>
                  <w:tcW w:w="2485" w:type="dxa"/>
                </w:tcPr>
                <w:p w14:paraId="17FFC14A"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Rs. 15,00,000/- per person</w:t>
                  </w:r>
                </w:p>
              </w:tc>
            </w:tr>
            <w:tr w:rsidR="008D0573" w:rsidRPr="00006FA3" w14:paraId="56C3245B" w14:textId="77777777" w:rsidTr="007C518A">
              <w:tc>
                <w:tcPr>
                  <w:tcW w:w="359" w:type="dxa"/>
                </w:tcPr>
                <w:p w14:paraId="2276CC90"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b</w:t>
                  </w:r>
                </w:p>
              </w:tc>
              <w:tc>
                <w:tcPr>
                  <w:tcW w:w="3957" w:type="dxa"/>
                </w:tcPr>
                <w:p w14:paraId="42927193"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Major injuries or accident causing 25% or more permanent disablement</w:t>
                  </w:r>
                </w:p>
              </w:tc>
              <w:tc>
                <w:tcPr>
                  <w:tcW w:w="2485" w:type="dxa"/>
                </w:tcPr>
                <w:p w14:paraId="071BF643"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Rs. 5,00,000/- per person</w:t>
                  </w:r>
                </w:p>
              </w:tc>
            </w:tr>
          </w:tbl>
          <w:p w14:paraId="1756A3DB" w14:textId="77777777" w:rsidR="008D0573" w:rsidRPr="00006FA3" w:rsidRDefault="008D0573" w:rsidP="008D0573">
            <w:pPr>
              <w:ind w:left="-18" w:firstLine="18"/>
              <w:jc w:val="both"/>
              <w:rPr>
                <w:rFonts w:ascii="Book Antiqua" w:hAnsi="Book Antiqua" w:cs="Arial"/>
                <w:sz w:val="22"/>
                <w:szCs w:val="22"/>
              </w:rPr>
            </w:pPr>
          </w:p>
          <w:p w14:paraId="71D8D881"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Permanent disablement shall have same meaning as indicated in </w:t>
            </w:r>
            <w:r w:rsidRPr="00006FA3">
              <w:rPr>
                <w:rFonts w:ascii="Book Antiqua" w:hAnsi="Book Antiqua" w:cs="Arial"/>
                <w:bCs/>
                <w:sz w:val="22"/>
                <w:szCs w:val="22"/>
              </w:rPr>
              <w:t>Employee’s Compensation Act. The amount to be deposited with Employer and passed on to the person mentioned above shall be in addition to the compensation payable under the relevant provisions of the Employee’s</w:t>
            </w:r>
            <w:r w:rsidRPr="00006FA3">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006FA3">
              <w:rPr>
                <w:rFonts w:ascii="Book Antiqua" w:hAnsi="Book Antiqua" w:cs="Arial"/>
                <w:sz w:val="22"/>
                <w:szCs w:val="22"/>
              </w:rPr>
              <w:t>above mentioned</w:t>
            </w:r>
            <w:proofErr w:type="gramEnd"/>
            <w:r w:rsidRPr="00006FA3">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006FA3">
              <w:rPr>
                <w:rFonts w:ascii="Book Antiqua" w:hAnsi="Book Antiqua" w:cs="Arial"/>
                <w:sz w:val="22"/>
                <w:szCs w:val="22"/>
              </w:rPr>
              <w:t>and also</w:t>
            </w:r>
            <w:proofErr w:type="gramEnd"/>
            <w:r w:rsidRPr="00006FA3">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8D0573" w:rsidRPr="00006FA3" w:rsidRDefault="008D0573" w:rsidP="008D0573">
            <w:pPr>
              <w:ind w:left="-18" w:firstLine="18"/>
              <w:jc w:val="both"/>
              <w:rPr>
                <w:rFonts w:ascii="Book Antiqua" w:hAnsi="Book Antiqua" w:cs="Arial"/>
                <w:sz w:val="22"/>
                <w:szCs w:val="22"/>
              </w:rPr>
            </w:pPr>
          </w:p>
          <w:p w14:paraId="56D9F50B" w14:textId="63418083" w:rsidR="008D0573" w:rsidRPr="00006FA3" w:rsidRDefault="008D0573" w:rsidP="007C518A">
            <w:pPr>
              <w:jc w:val="both"/>
              <w:rPr>
                <w:rFonts w:ascii="Book Antiqua" w:hAnsi="Book Antiqua" w:cs="Arial"/>
                <w:b/>
                <w:bCs/>
                <w:sz w:val="22"/>
                <w:szCs w:val="22"/>
              </w:rPr>
            </w:pPr>
            <w:r w:rsidRPr="00006FA3">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006FA3">
              <w:rPr>
                <w:rFonts w:ascii="Book Antiqua" w:hAnsi="Book Antiqua" w:cs="Arial"/>
                <w:b/>
                <w:bCs/>
                <w:sz w:val="22"/>
                <w:szCs w:val="22"/>
              </w:rPr>
              <w:t>.</w:t>
            </w:r>
          </w:p>
        </w:tc>
      </w:tr>
      <w:tr w:rsidR="008D0573" w:rsidRPr="00006FA3" w14:paraId="4BBA6D13" w14:textId="77777777" w:rsidTr="00623770">
        <w:tc>
          <w:tcPr>
            <w:tcW w:w="824" w:type="dxa"/>
            <w:tcBorders>
              <w:right w:val="single" w:sz="4" w:space="0" w:color="auto"/>
            </w:tcBorders>
          </w:tcPr>
          <w:p w14:paraId="7F809E8D"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18.3.3.25</w:t>
            </w:r>
          </w:p>
        </w:tc>
        <w:tc>
          <w:tcPr>
            <w:tcW w:w="7184" w:type="dxa"/>
            <w:tcBorders>
              <w:left w:val="nil"/>
            </w:tcBorders>
          </w:tcPr>
          <w:p w14:paraId="7C3050A5"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18.3.3.25 with the following:</w:t>
            </w:r>
          </w:p>
          <w:p w14:paraId="6492B3BD" w14:textId="77777777" w:rsidR="008D0573" w:rsidRPr="00006FA3" w:rsidRDefault="008D0573" w:rsidP="008D0573">
            <w:pPr>
              <w:jc w:val="both"/>
              <w:rPr>
                <w:rFonts w:ascii="Book Antiqua" w:hAnsi="Book Antiqua" w:cs="Arial"/>
                <w:b/>
                <w:bCs/>
                <w:sz w:val="22"/>
                <w:szCs w:val="22"/>
              </w:rPr>
            </w:pPr>
          </w:p>
          <w:p w14:paraId="6B0645C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8D0573" w:rsidRPr="00006FA3" w:rsidRDefault="008D0573" w:rsidP="008D0573">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8D0573" w:rsidRPr="00006FA3" w14:paraId="0901C7D4" w14:textId="77777777" w:rsidTr="00AC6E5C">
              <w:tc>
                <w:tcPr>
                  <w:tcW w:w="424" w:type="dxa"/>
                </w:tcPr>
                <w:p w14:paraId="795569D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a.</w:t>
                  </w:r>
                </w:p>
              </w:tc>
              <w:tc>
                <w:tcPr>
                  <w:tcW w:w="2253" w:type="dxa"/>
                </w:tcPr>
                <w:p w14:paraId="5CCA6E5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1st Fatal Accident </w:t>
                  </w:r>
                </w:p>
              </w:tc>
              <w:tc>
                <w:tcPr>
                  <w:tcW w:w="4140" w:type="dxa"/>
                </w:tcPr>
                <w:p w14:paraId="5CF6F42A"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1% of the Contract price as awarded, limited to Rs. 50,00,000/-</w:t>
                  </w:r>
                </w:p>
              </w:tc>
            </w:tr>
            <w:tr w:rsidR="008D0573" w:rsidRPr="00006FA3" w14:paraId="49A43DE9" w14:textId="77777777" w:rsidTr="00AC6E5C">
              <w:tc>
                <w:tcPr>
                  <w:tcW w:w="424" w:type="dxa"/>
                </w:tcPr>
                <w:p w14:paraId="245BB7F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b.</w:t>
                  </w:r>
                </w:p>
              </w:tc>
              <w:tc>
                <w:tcPr>
                  <w:tcW w:w="2253" w:type="dxa"/>
                </w:tcPr>
                <w:p w14:paraId="6DACDE5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2nd Fatal Accident </w:t>
                  </w:r>
                </w:p>
              </w:tc>
              <w:tc>
                <w:tcPr>
                  <w:tcW w:w="4140" w:type="dxa"/>
                </w:tcPr>
                <w:p w14:paraId="1BDB5DA5"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1.5% of the Contract price as awarded, limited to Rs. 75,00,000/-</w:t>
                  </w:r>
                </w:p>
              </w:tc>
            </w:tr>
            <w:tr w:rsidR="008D0573" w:rsidRPr="00006FA3" w14:paraId="72FDE9F3" w14:textId="77777777" w:rsidTr="00AC6E5C">
              <w:tc>
                <w:tcPr>
                  <w:tcW w:w="424" w:type="dxa"/>
                </w:tcPr>
                <w:p w14:paraId="3CE7EB9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c.</w:t>
                  </w:r>
                </w:p>
              </w:tc>
              <w:tc>
                <w:tcPr>
                  <w:tcW w:w="2253" w:type="dxa"/>
                </w:tcPr>
                <w:p w14:paraId="2846A2F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3rd Fatal Accident </w:t>
                  </w:r>
                </w:p>
              </w:tc>
              <w:tc>
                <w:tcPr>
                  <w:tcW w:w="4140" w:type="dxa"/>
                </w:tcPr>
                <w:p w14:paraId="38E637F8"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w:t>
                  </w:r>
                </w:p>
              </w:tc>
            </w:tr>
            <w:tr w:rsidR="008D0573" w:rsidRPr="00006FA3" w14:paraId="0D44DD49" w14:textId="77777777" w:rsidTr="00AC6E5C">
              <w:tc>
                <w:tcPr>
                  <w:tcW w:w="424" w:type="dxa"/>
                </w:tcPr>
                <w:p w14:paraId="12050CB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w:t>
                  </w:r>
                </w:p>
              </w:tc>
              <w:tc>
                <w:tcPr>
                  <w:tcW w:w="2253" w:type="dxa"/>
                </w:tcPr>
                <w:p w14:paraId="66C5584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Re-occurrence of Fatal Accident even after 3rd Fatal Accident </w:t>
                  </w:r>
                </w:p>
              </w:tc>
              <w:tc>
                <w:tcPr>
                  <w:tcW w:w="4140" w:type="dxa"/>
                </w:tcPr>
                <w:p w14:paraId="3BD8F53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 per fatal accident</w:t>
                  </w:r>
                </w:p>
              </w:tc>
            </w:tr>
          </w:tbl>
          <w:p w14:paraId="25E9EEDF" w14:textId="77777777" w:rsidR="008D0573" w:rsidRPr="00006FA3" w:rsidRDefault="008D0573" w:rsidP="008D0573">
            <w:pPr>
              <w:ind w:left="-18" w:firstLine="18"/>
              <w:jc w:val="both"/>
              <w:rPr>
                <w:rFonts w:ascii="Book Antiqua" w:hAnsi="Book Antiqua" w:cs="Arial"/>
                <w:b/>
                <w:bCs/>
                <w:sz w:val="22"/>
                <w:szCs w:val="22"/>
              </w:rPr>
            </w:pPr>
          </w:p>
          <w:p w14:paraId="1A7DA114"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8D0573" w:rsidRPr="00006FA3" w:rsidRDefault="008D0573" w:rsidP="008D0573">
            <w:pPr>
              <w:ind w:left="-18" w:firstLine="18"/>
              <w:jc w:val="both"/>
              <w:rPr>
                <w:rFonts w:ascii="Book Antiqua" w:hAnsi="Book Antiqua" w:cs="Arial"/>
                <w:sz w:val="22"/>
                <w:szCs w:val="22"/>
              </w:rPr>
            </w:pPr>
          </w:p>
          <w:p w14:paraId="7186E9A6"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8D0573" w:rsidRPr="00006FA3" w:rsidRDefault="008D0573" w:rsidP="008D0573">
            <w:pPr>
              <w:ind w:left="-18" w:firstLine="18"/>
              <w:jc w:val="both"/>
              <w:rPr>
                <w:rFonts w:ascii="Book Antiqua" w:hAnsi="Book Antiqua" w:cs="Arial"/>
                <w:sz w:val="22"/>
                <w:szCs w:val="22"/>
              </w:rPr>
            </w:pPr>
          </w:p>
          <w:p w14:paraId="274629BE"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D71F316" w14:textId="77777777" w:rsidR="008D0573" w:rsidRDefault="008D0573" w:rsidP="008D0573">
            <w:pPr>
              <w:jc w:val="both"/>
              <w:rPr>
                <w:rFonts w:ascii="Book Antiqua" w:hAnsi="Book Antiqua" w:cs="Arial"/>
                <w:sz w:val="22"/>
                <w:szCs w:val="22"/>
              </w:rPr>
            </w:pPr>
            <w:r w:rsidRPr="00006FA3">
              <w:rPr>
                <w:rFonts w:ascii="Book Antiqua" w:hAnsi="Book Antiqua" w:cs="Arial"/>
                <w:sz w:val="22"/>
                <w:szCs w:val="22"/>
              </w:rPr>
              <w:lastRenderedPageBreak/>
              <w:t xml:space="preserve">GST, if any, applicable on recoveries as mentioned at GCC Sub-Clause 18.3.3, shall be payable by the Contractor in addition to the </w:t>
            </w:r>
            <w:proofErr w:type="gramStart"/>
            <w:r w:rsidRPr="00006FA3">
              <w:rPr>
                <w:rFonts w:ascii="Book Antiqua" w:hAnsi="Book Antiqua" w:cs="Arial"/>
                <w:sz w:val="22"/>
                <w:szCs w:val="22"/>
              </w:rPr>
              <w:t>amount</w:t>
            </w:r>
            <w:proofErr w:type="gramEnd"/>
            <w:r w:rsidRPr="00006FA3">
              <w:rPr>
                <w:rFonts w:ascii="Book Antiqua" w:hAnsi="Book Antiqua" w:cs="Arial"/>
                <w:sz w:val="22"/>
                <w:szCs w:val="22"/>
              </w:rPr>
              <w:t xml:space="preserve"> of recoveries mentioned therein.</w:t>
            </w:r>
          </w:p>
          <w:p w14:paraId="4CD969BE" w14:textId="2DD55D88" w:rsidR="008D0573" w:rsidRPr="00006FA3" w:rsidRDefault="008D0573" w:rsidP="008D0573">
            <w:pPr>
              <w:jc w:val="both"/>
              <w:rPr>
                <w:rFonts w:ascii="Book Antiqua" w:hAnsi="Book Antiqua" w:cs="Arial"/>
                <w:sz w:val="22"/>
                <w:szCs w:val="22"/>
              </w:rPr>
            </w:pPr>
          </w:p>
        </w:tc>
      </w:tr>
      <w:tr w:rsidR="008D0573" w:rsidRPr="00006FA3" w14:paraId="74F20F20" w14:textId="77777777" w:rsidTr="00623770">
        <w:tc>
          <w:tcPr>
            <w:tcW w:w="824" w:type="dxa"/>
            <w:tcBorders>
              <w:right w:val="single" w:sz="4" w:space="0" w:color="auto"/>
            </w:tcBorders>
          </w:tcPr>
          <w:p w14:paraId="49F73D94"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18.3.3.28</w:t>
            </w:r>
          </w:p>
        </w:tc>
        <w:tc>
          <w:tcPr>
            <w:tcW w:w="7184" w:type="dxa"/>
            <w:tcBorders>
              <w:left w:val="nil"/>
            </w:tcBorders>
          </w:tcPr>
          <w:p w14:paraId="4AB01DB8"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18.3.3.28 with the following:</w:t>
            </w:r>
          </w:p>
          <w:p w14:paraId="6170EFFD" w14:textId="77777777" w:rsidR="008D0573" w:rsidRPr="00006FA3" w:rsidRDefault="008D0573" w:rsidP="008D0573">
            <w:pPr>
              <w:jc w:val="both"/>
              <w:rPr>
                <w:rFonts w:ascii="Book Antiqua" w:hAnsi="Book Antiqua" w:cs="Arial"/>
                <w:b/>
                <w:bCs/>
                <w:sz w:val="22"/>
                <w:szCs w:val="22"/>
              </w:rPr>
            </w:pPr>
          </w:p>
          <w:p w14:paraId="44B39613" w14:textId="77777777" w:rsidR="008D0573" w:rsidRPr="00006FA3" w:rsidRDefault="008D0573" w:rsidP="008D0573">
            <w:pPr>
              <w:jc w:val="both"/>
              <w:rPr>
                <w:rFonts w:ascii="Book Antiqua" w:hAnsi="Book Antiqua" w:cs="Arial"/>
                <w:b/>
                <w:sz w:val="22"/>
                <w:szCs w:val="22"/>
              </w:rPr>
            </w:pPr>
            <w:r w:rsidRPr="00006FA3">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all the requisite documents mentioned therein and as per </w:t>
            </w:r>
            <w:proofErr w:type="gramStart"/>
            <w:r w:rsidRPr="00006FA3">
              <w:rPr>
                <w:rFonts w:ascii="Book Antiqua" w:hAnsi="Book Antiqua" w:cs="Arial"/>
                <w:sz w:val="22"/>
                <w:szCs w:val="22"/>
              </w:rPr>
              <w:t>check-list</w:t>
            </w:r>
            <w:proofErr w:type="gramEnd"/>
            <w:r w:rsidRPr="00006FA3">
              <w:rPr>
                <w:rFonts w:ascii="Book Antiqua" w:hAnsi="Book Antiqua" w:cs="Arial"/>
                <w:sz w:val="22"/>
                <w:szCs w:val="22"/>
              </w:rPr>
              <w:t xml:space="preserve"> contained therein to the Engineer In-Charge for its approval </w:t>
            </w:r>
            <w:r w:rsidRPr="00006FA3">
              <w:rPr>
                <w:rFonts w:ascii="Book Antiqua" w:hAnsi="Book Antiqua" w:cs="Arial"/>
                <w:b/>
                <w:sz w:val="22"/>
                <w:szCs w:val="22"/>
              </w:rPr>
              <w:t>within 30 days of Notification of award.</w:t>
            </w:r>
          </w:p>
          <w:p w14:paraId="38913696" w14:textId="77777777" w:rsidR="008D0573" w:rsidRPr="00006FA3" w:rsidRDefault="008D0573" w:rsidP="008D0573">
            <w:pPr>
              <w:jc w:val="both"/>
              <w:rPr>
                <w:rFonts w:ascii="Book Antiqua" w:hAnsi="Book Antiqua" w:cs="Arial"/>
                <w:b/>
                <w:bCs/>
                <w:sz w:val="22"/>
                <w:szCs w:val="22"/>
              </w:rPr>
            </w:pPr>
          </w:p>
          <w:p w14:paraId="35E7F09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Further, one of the conditions for release of first progressive payment / subsequent payment towards Services Contract shall be submission of „Safety Plan</w:t>
            </w:r>
            <w:r w:rsidRPr="00006FA3">
              <w:rPr>
                <w:sz w:val="22"/>
                <w:szCs w:val="22"/>
              </w:rPr>
              <w:t>‟</w:t>
            </w:r>
            <w:r w:rsidRPr="00006FA3">
              <w:rPr>
                <w:rFonts w:ascii="Book Antiqua" w:hAnsi="Book Antiqua" w:cs="Arial"/>
                <w:sz w:val="22"/>
                <w:szCs w:val="22"/>
              </w:rPr>
              <w:t xml:space="preserve">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all requisite documents and approval of the same by the Engineer In-Charge.</w:t>
            </w:r>
          </w:p>
          <w:p w14:paraId="1E065B87" w14:textId="77777777" w:rsidR="008D0573" w:rsidRPr="00006FA3" w:rsidRDefault="008D0573" w:rsidP="008D0573">
            <w:pPr>
              <w:jc w:val="both"/>
              <w:rPr>
                <w:rFonts w:ascii="Book Antiqua" w:hAnsi="Book Antiqua" w:cs="Arial"/>
                <w:sz w:val="22"/>
                <w:szCs w:val="22"/>
              </w:rPr>
            </w:pPr>
          </w:p>
        </w:tc>
      </w:tr>
      <w:tr w:rsidR="008D0573" w:rsidRPr="00006FA3" w14:paraId="5E500426" w14:textId="77777777" w:rsidTr="00623770">
        <w:tc>
          <w:tcPr>
            <w:tcW w:w="824" w:type="dxa"/>
            <w:tcBorders>
              <w:right w:val="single" w:sz="4" w:space="0" w:color="auto"/>
            </w:tcBorders>
          </w:tcPr>
          <w:p w14:paraId="053B2A9A"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18.3.3.29</w:t>
            </w:r>
          </w:p>
        </w:tc>
        <w:tc>
          <w:tcPr>
            <w:tcW w:w="7184" w:type="dxa"/>
            <w:tcBorders>
              <w:left w:val="nil"/>
            </w:tcBorders>
          </w:tcPr>
          <w:p w14:paraId="64A696B7"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 new clause GCC 18.3.3.29 as follows:</w:t>
            </w:r>
          </w:p>
          <w:p w14:paraId="65F0E8E2" w14:textId="77777777" w:rsidR="008D0573" w:rsidRPr="00006FA3" w:rsidRDefault="008D0573" w:rsidP="008D0573">
            <w:pPr>
              <w:jc w:val="both"/>
              <w:rPr>
                <w:rFonts w:ascii="Book Antiqua" w:hAnsi="Book Antiqua" w:cs="Arial"/>
                <w:b/>
                <w:bCs/>
                <w:sz w:val="22"/>
                <w:szCs w:val="22"/>
              </w:rPr>
            </w:pPr>
          </w:p>
          <w:p w14:paraId="6623105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8D0573" w:rsidRPr="00006FA3" w:rsidRDefault="008D0573" w:rsidP="008D0573">
            <w:pPr>
              <w:jc w:val="both"/>
              <w:rPr>
                <w:rFonts w:ascii="Book Antiqua" w:hAnsi="Book Antiqua" w:cs="Arial"/>
                <w:b/>
                <w:bCs/>
                <w:sz w:val="22"/>
                <w:szCs w:val="22"/>
              </w:rPr>
            </w:pPr>
          </w:p>
        </w:tc>
      </w:tr>
      <w:tr w:rsidR="00774B23" w:rsidRPr="00006FA3" w14:paraId="62B0641E" w14:textId="77777777" w:rsidTr="00623770">
        <w:tc>
          <w:tcPr>
            <w:tcW w:w="824" w:type="dxa"/>
            <w:tcBorders>
              <w:right w:val="single" w:sz="4" w:space="0" w:color="auto"/>
            </w:tcBorders>
          </w:tcPr>
          <w:p w14:paraId="102BA216"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5042DFC1" w14:textId="77777777" w:rsidR="00774B23" w:rsidRPr="00D70870" w:rsidRDefault="00774B23" w:rsidP="00774B23">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08ECD00" w14:textId="77777777" w:rsidR="00774B23" w:rsidRPr="00D70870" w:rsidRDefault="00774B23" w:rsidP="00774B23">
            <w:pPr>
              <w:ind w:left="1035" w:hanging="1035"/>
              <w:jc w:val="both"/>
              <w:rPr>
                <w:rFonts w:ascii="Book Antiqua" w:hAnsi="Book Antiqua" w:cs="Arial"/>
                <w:b/>
                <w:bCs/>
                <w:sz w:val="22"/>
                <w:szCs w:val="22"/>
              </w:rPr>
            </w:pPr>
          </w:p>
          <w:p w14:paraId="1568707F" w14:textId="09FB8DAC" w:rsidR="00774B23" w:rsidRPr="00006FA3" w:rsidRDefault="00774B23" w:rsidP="00DD0DA6">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tc>
      </w:tr>
      <w:tr w:rsidR="008D0573" w:rsidRPr="00006FA3" w14:paraId="4FB37956" w14:textId="77777777" w:rsidTr="00623770">
        <w:tc>
          <w:tcPr>
            <w:tcW w:w="824" w:type="dxa"/>
            <w:tcBorders>
              <w:right w:val="single" w:sz="4" w:space="0" w:color="auto"/>
            </w:tcBorders>
          </w:tcPr>
          <w:p w14:paraId="3EBC1F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6427389B" w14:textId="54332257" w:rsidR="008D0573" w:rsidRPr="00DD0DA6" w:rsidRDefault="008D0573" w:rsidP="00DD0DA6">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tc>
      </w:tr>
      <w:tr w:rsidR="008D0573" w:rsidRPr="00006FA3" w14:paraId="5804FBB7" w14:textId="77777777" w:rsidTr="00623770">
        <w:tc>
          <w:tcPr>
            <w:tcW w:w="824" w:type="dxa"/>
            <w:tcBorders>
              <w:right w:val="single" w:sz="4" w:space="0" w:color="auto"/>
            </w:tcBorders>
          </w:tcPr>
          <w:p w14:paraId="3342A8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8D0573" w:rsidRPr="00006FA3" w:rsidRDefault="008D0573" w:rsidP="008D0573">
            <w:pPr>
              <w:jc w:val="both"/>
              <w:rPr>
                <w:rFonts w:ascii="Book Antiqua" w:hAnsi="Book Antiqua" w:cs="Arial"/>
                <w:snapToGrid w:val="0"/>
                <w:sz w:val="22"/>
                <w:szCs w:val="22"/>
              </w:rPr>
            </w:pPr>
          </w:p>
        </w:tc>
      </w:tr>
      <w:tr w:rsidR="00774B23" w:rsidRPr="00006FA3" w14:paraId="51B726C3" w14:textId="77777777" w:rsidTr="00623770">
        <w:tc>
          <w:tcPr>
            <w:tcW w:w="824" w:type="dxa"/>
            <w:tcBorders>
              <w:right w:val="single" w:sz="4" w:space="0" w:color="auto"/>
            </w:tcBorders>
          </w:tcPr>
          <w:p w14:paraId="52399324"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GCC 21.2</w:t>
            </w:r>
          </w:p>
          <w:p w14:paraId="05CEA8FE" w14:textId="4C6350A1" w:rsidR="00774B23" w:rsidRPr="00006FA3" w:rsidRDefault="00774B23" w:rsidP="00774B23">
            <w:pPr>
              <w:jc w:val="both"/>
              <w:rPr>
                <w:rFonts w:ascii="Book Antiqua" w:hAnsi="Book Antiqua" w:cs="Arial"/>
                <w:sz w:val="22"/>
                <w:szCs w:val="22"/>
              </w:rPr>
            </w:pPr>
          </w:p>
        </w:tc>
        <w:tc>
          <w:tcPr>
            <w:tcW w:w="7184" w:type="dxa"/>
            <w:tcBorders>
              <w:left w:val="nil"/>
            </w:tcBorders>
          </w:tcPr>
          <w:p w14:paraId="0AD8694E" w14:textId="77777777" w:rsidR="00774B23" w:rsidRPr="00D70870" w:rsidRDefault="00774B23" w:rsidP="00774B23">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2B4C8C1C" w14:textId="77777777" w:rsidR="00774B23" w:rsidRPr="00D70870" w:rsidRDefault="00774B23" w:rsidP="00774B23">
            <w:pPr>
              <w:keepNext/>
              <w:keepLines/>
              <w:jc w:val="both"/>
              <w:rPr>
                <w:rFonts w:ascii="Book Antiqua" w:hAnsi="Book Antiqua" w:cs="Arial"/>
                <w:b/>
                <w:bCs/>
                <w:color w:val="000000"/>
                <w:sz w:val="22"/>
                <w:szCs w:val="22"/>
              </w:rPr>
            </w:pPr>
          </w:p>
          <w:p w14:paraId="32A7DF8C"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D70870">
              <w:rPr>
                <w:rFonts w:ascii="Book Antiqua" w:hAnsi="Book Antiqua" w:cs="Arial"/>
                <w:b/>
                <w:bCs/>
                <w:sz w:val="22"/>
                <w:szCs w:val="22"/>
              </w:rPr>
              <w:t xml:space="preserve">0.05% (zero point zero </w:t>
            </w:r>
            <w:r w:rsidRPr="00D70870">
              <w:rPr>
                <w:rFonts w:ascii="Book Antiqua" w:hAnsi="Book Antiqua" w:cs="Arial"/>
                <w:b/>
                <w:bCs/>
                <w:sz w:val="22"/>
                <w:szCs w:val="22"/>
              </w:rPr>
              <w:lastRenderedPageBreak/>
              <w:t>five percent)</w:t>
            </w:r>
            <w:r w:rsidRPr="00D7087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774B23" w:rsidRPr="00D70870" w:rsidRDefault="00774B23" w:rsidP="00774B23">
            <w:pPr>
              <w:jc w:val="both"/>
              <w:rPr>
                <w:rFonts w:ascii="Book Antiqua" w:hAnsi="Book Antiqua" w:cs="Arial"/>
                <w:sz w:val="22"/>
                <w:szCs w:val="22"/>
              </w:rPr>
            </w:pPr>
          </w:p>
          <w:p w14:paraId="0E1C3096"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774B23" w:rsidRPr="00D70870" w:rsidRDefault="00774B23" w:rsidP="00774B23">
            <w:pPr>
              <w:jc w:val="both"/>
              <w:rPr>
                <w:rFonts w:ascii="Book Antiqua" w:hAnsi="Book Antiqua" w:cs="Arial"/>
                <w:sz w:val="22"/>
                <w:szCs w:val="22"/>
              </w:rPr>
            </w:pPr>
          </w:p>
          <w:p w14:paraId="74CF59DB" w14:textId="6FD0BF4B" w:rsidR="00774B23" w:rsidRPr="00006FA3" w:rsidRDefault="00774B23" w:rsidP="00DD0DA6">
            <w:pPr>
              <w:jc w:val="both"/>
              <w:rPr>
                <w:rFonts w:ascii="Book Antiqua" w:hAnsi="Book Antiqua" w:cs="Arial"/>
                <w:sz w:val="22"/>
                <w:szCs w:val="22"/>
              </w:rPr>
            </w:pPr>
            <w:r w:rsidRPr="00D70870">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tc>
      </w:tr>
      <w:tr w:rsidR="00774B23" w:rsidRPr="00006FA3" w14:paraId="4FC03FEF" w14:textId="77777777" w:rsidTr="00623770">
        <w:tc>
          <w:tcPr>
            <w:tcW w:w="824" w:type="dxa"/>
            <w:tcBorders>
              <w:right w:val="single" w:sz="4" w:space="0" w:color="auto"/>
            </w:tcBorders>
          </w:tcPr>
          <w:p w14:paraId="3A6FC728"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GCC 21.1</w:t>
            </w:r>
          </w:p>
          <w:p w14:paraId="63312013" w14:textId="77777777" w:rsidR="00774B23" w:rsidRPr="00D70870" w:rsidRDefault="00774B23" w:rsidP="00774B23">
            <w:pPr>
              <w:jc w:val="both"/>
              <w:rPr>
                <w:rFonts w:ascii="Book Antiqua" w:hAnsi="Book Antiqua" w:cs="Arial"/>
                <w:sz w:val="22"/>
                <w:szCs w:val="22"/>
              </w:rPr>
            </w:pPr>
          </w:p>
          <w:p w14:paraId="6EA86219" w14:textId="77777777" w:rsidR="00774B23" w:rsidRPr="00D70870" w:rsidRDefault="00774B23" w:rsidP="00774B23">
            <w:pPr>
              <w:jc w:val="both"/>
              <w:rPr>
                <w:rFonts w:ascii="Book Antiqua" w:hAnsi="Book Antiqua" w:cs="Arial"/>
                <w:sz w:val="22"/>
                <w:szCs w:val="22"/>
              </w:rPr>
            </w:pPr>
          </w:p>
          <w:p w14:paraId="4CC85A2F" w14:textId="77777777" w:rsidR="00774B23" w:rsidRPr="00D70870" w:rsidRDefault="00774B23" w:rsidP="00774B23">
            <w:pPr>
              <w:jc w:val="both"/>
              <w:rPr>
                <w:rFonts w:ascii="Book Antiqua" w:hAnsi="Book Antiqua" w:cs="Arial"/>
                <w:sz w:val="22"/>
                <w:szCs w:val="22"/>
              </w:rPr>
            </w:pPr>
          </w:p>
          <w:p w14:paraId="3D3895B7" w14:textId="77777777" w:rsidR="00774B23" w:rsidRPr="00D70870" w:rsidRDefault="00774B23" w:rsidP="00774B23">
            <w:pPr>
              <w:jc w:val="both"/>
              <w:rPr>
                <w:rFonts w:ascii="Book Antiqua" w:hAnsi="Book Antiqua" w:cs="Arial"/>
                <w:sz w:val="22"/>
                <w:szCs w:val="22"/>
              </w:rPr>
            </w:pPr>
          </w:p>
          <w:p w14:paraId="3ED462C0" w14:textId="77777777" w:rsidR="00774B23" w:rsidRPr="00D70870" w:rsidRDefault="00774B23" w:rsidP="00774B23">
            <w:pPr>
              <w:jc w:val="both"/>
              <w:rPr>
                <w:rFonts w:ascii="Book Antiqua" w:hAnsi="Book Antiqua" w:cs="Arial"/>
                <w:sz w:val="22"/>
                <w:szCs w:val="22"/>
              </w:rPr>
            </w:pPr>
          </w:p>
          <w:p w14:paraId="74DD2E59" w14:textId="77777777" w:rsidR="00774B23" w:rsidRPr="00D70870" w:rsidRDefault="00774B23" w:rsidP="00774B23">
            <w:pPr>
              <w:jc w:val="both"/>
              <w:rPr>
                <w:rFonts w:ascii="Book Antiqua" w:hAnsi="Book Antiqua" w:cs="Arial"/>
                <w:sz w:val="22"/>
                <w:szCs w:val="22"/>
              </w:rPr>
            </w:pPr>
          </w:p>
          <w:p w14:paraId="6447FAED" w14:textId="77777777" w:rsidR="00774B23" w:rsidRPr="00D70870" w:rsidRDefault="00774B23" w:rsidP="00774B23">
            <w:pPr>
              <w:jc w:val="both"/>
              <w:rPr>
                <w:rFonts w:ascii="Book Antiqua" w:hAnsi="Book Antiqua" w:cs="Arial"/>
                <w:sz w:val="22"/>
                <w:szCs w:val="22"/>
              </w:rPr>
            </w:pPr>
          </w:p>
          <w:p w14:paraId="387233D5" w14:textId="77777777" w:rsidR="00774B23" w:rsidRPr="00D70870" w:rsidRDefault="00774B23" w:rsidP="00774B23">
            <w:pPr>
              <w:jc w:val="both"/>
              <w:rPr>
                <w:rFonts w:ascii="Book Antiqua" w:hAnsi="Book Antiqua" w:cs="Arial"/>
                <w:sz w:val="22"/>
                <w:szCs w:val="22"/>
              </w:rPr>
            </w:pPr>
          </w:p>
          <w:p w14:paraId="103B5523" w14:textId="77777777" w:rsidR="00774B23" w:rsidRPr="00D70870" w:rsidRDefault="00774B23" w:rsidP="00774B23">
            <w:pPr>
              <w:jc w:val="both"/>
              <w:rPr>
                <w:rFonts w:ascii="Book Antiqua" w:hAnsi="Book Antiqua" w:cs="Arial"/>
                <w:sz w:val="22"/>
                <w:szCs w:val="22"/>
              </w:rPr>
            </w:pPr>
          </w:p>
          <w:p w14:paraId="4F3DE2A0" w14:textId="77777777" w:rsidR="00774B23" w:rsidRPr="00D70870" w:rsidRDefault="00774B23" w:rsidP="00774B23">
            <w:pPr>
              <w:jc w:val="both"/>
              <w:rPr>
                <w:rFonts w:ascii="Book Antiqua" w:hAnsi="Book Antiqua" w:cs="Arial"/>
                <w:sz w:val="22"/>
                <w:szCs w:val="22"/>
              </w:rPr>
            </w:pPr>
          </w:p>
          <w:p w14:paraId="142BF5D6" w14:textId="77777777" w:rsidR="00774B23" w:rsidRPr="00D70870" w:rsidRDefault="00774B23" w:rsidP="00774B23">
            <w:pPr>
              <w:jc w:val="both"/>
              <w:rPr>
                <w:rFonts w:ascii="Book Antiqua" w:hAnsi="Book Antiqua" w:cs="Arial"/>
                <w:sz w:val="22"/>
                <w:szCs w:val="22"/>
              </w:rPr>
            </w:pPr>
          </w:p>
          <w:p w14:paraId="7582C0D2" w14:textId="77777777" w:rsidR="00774B23" w:rsidRPr="00D70870" w:rsidRDefault="00774B23" w:rsidP="00774B23">
            <w:pPr>
              <w:jc w:val="both"/>
              <w:rPr>
                <w:rFonts w:ascii="Book Antiqua" w:hAnsi="Book Antiqua" w:cs="Arial"/>
                <w:sz w:val="22"/>
                <w:szCs w:val="22"/>
              </w:rPr>
            </w:pPr>
          </w:p>
          <w:p w14:paraId="342C2D54" w14:textId="77777777" w:rsidR="00774B23" w:rsidRPr="00D70870" w:rsidRDefault="00774B23" w:rsidP="00774B23">
            <w:pPr>
              <w:jc w:val="both"/>
              <w:rPr>
                <w:rFonts w:ascii="Book Antiqua" w:hAnsi="Book Antiqua" w:cs="Arial"/>
                <w:sz w:val="22"/>
                <w:szCs w:val="22"/>
              </w:rPr>
            </w:pPr>
          </w:p>
          <w:p w14:paraId="6D38246B" w14:textId="77777777" w:rsidR="00774B23" w:rsidRPr="00006FA3" w:rsidRDefault="00774B23" w:rsidP="00774B23">
            <w:pPr>
              <w:jc w:val="both"/>
              <w:rPr>
                <w:rFonts w:ascii="Book Antiqua" w:hAnsi="Book Antiqua" w:cs="Arial"/>
                <w:sz w:val="22"/>
                <w:szCs w:val="22"/>
              </w:rPr>
            </w:pPr>
          </w:p>
        </w:tc>
        <w:tc>
          <w:tcPr>
            <w:tcW w:w="7184" w:type="dxa"/>
            <w:tcBorders>
              <w:left w:val="nil"/>
            </w:tcBorders>
          </w:tcPr>
          <w:p w14:paraId="1DD3BEDE"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cs="Arial"/>
                <w:b/>
                <w:bCs/>
                <w:sz w:val="22"/>
                <w:szCs w:val="22"/>
              </w:rPr>
              <w:t>Supplementing the Clause GCC 21.1 with the following:</w:t>
            </w:r>
          </w:p>
          <w:p w14:paraId="5F4E0BD6" w14:textId="77777777" w:rsidR="00774B23" w:rsidRPr="00D70870" w:rsidRDefault="00774B23" w:rsidP="00774B23">
            <w:pPr>
              <w:jc w:val="both"/>
              <w:rPr>
                <w:rFonts w:ascii="Book Antiqua" w:eastAsia="MS Mincho" w:hAnsi="Book Antiqua" w:cs="Arial"/>
                <w:sz w:val="22"/>
                <w:szCs w:val="22"/>
              </w:rPr>
            </w:pPr>
            <w:r w:rsidRPr="00D70870">
              <w:rPr>
                <w:rFonts w:ascii="Book Antiqua" w:eastAsia="MS Mincho" w:hAnsi="Book Antiqua" w:cs="Arial"/>
                <w:sz w:val="22"/>
                <w:szCs w:val="22"/>
              </w:rPr>
              <w:t>Time for Completion:</w:t>
            </w: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5A5A83" w:rsidRPr="00CF1C1C" w14:paraId="3E219F28" w14:textId="77777777" w:rsidTr="0022548E">
              <w:trPr>
                <w:tblHeader/>
              </w:trPr>
              <w:tc>
                <w:tcPr>
                  <w:tcW w:w="527" w:type="dxa"/>
                  <w:vMerge w:val="restart"/>
                </w:tcPr>
                <w:p w14:paraId="501CB9FD" w14:textId="77777777" w:rsidR="005A5A83" w:rsidRPr="00CF1C1C" w:rsidRDefault="005A5A83" w:rsidP="005A5A83">
                  <w:pPr>
                    <w:ind w:right="-117"/>
                    <w:jc w:val="both"/>
                    <w:rPr>
                      <w:rFonts w:ascii="Book Antiqua" w:eastAsia="MS Mincho" w:hAnsi="Book Antiqua" w:cs="Arial"/>
                      <w:sz w:val="22"/>
                      <w:szCs w:val="22"/>
                    </w:rPr>
                  </w:pPr>
                  <w:r w:rsidRPr="00CF1C1C">
                    <w:rPr>
                      <w:rFonts w:ascii="Book Antiqua" w:eastAsia="MS Mincho" w:hAnsi="Book Antiqua" w:cs="Arial"/>
                      <w:sz w:val="22"/>
                      <w:szCs w:val="22"/>
                    </w:rPr>
                    <w:t>Sl. No.</w:t>
                  </w:r>
                </w:p>
              </w:tc>
              <w:tc>
                <w:tcPr>
                  <w:tcW w:w="4493" w:type="dxa"/>
                </w:tcPr>
                <w:p w14:paraId="791802B6" w14:textId="77777777" w:rsidR="005A5A83" w:rsidRPr="00CF1C1C" w:rsidRDefault="005A5A83" w:rsidP="005A5A83">
                  <w:pPr>
                    <w:jc w:val="center"/>
                    <w:rPr>
                      <w:rFonts w:ascii="Book Antiqua" w:eastAsia="MS Mincho" w:hAnsi="Book Antiqua" w:cs="Arial"/>
                      <w:sz w:val="22"/>
                      <w:szCs w:val="22"/>
                    </w:rPr>
                  </w:pPr>
                  <w:r w:rsidRPr="00CF1C1C">
                    <w:rPr>
                      <w:rFonts w:ascii="Book Antiqua" w:eastAsia="MS Mincho" w:hAnsi="Book Antiqua" w:cs="Arial"/>
                      <w:sz w:val="22"/>
                      <w:szCs w:val="22"/>
                    </w:rPr>
                    <w:t>Activities</w:t>
                  </w:r>
                </w:p>
              </w:tc>
              <w:tc>
                <w:tcPr>
                  <w:tcW w:w="1950" w:type="dxa"/>
                  <w:vMerge w:val="restart"/>
                </w:tcPr>
                <w:p w14:paraId="292CFE39" w14:textId="77777777" w:rsidR="005A5A83" w:rsidRPr="00CF1C1C" w:rsidRDefault="005A5A83" w:rsidP="005A5A83">
                  <w:pPr>
                    <w:ind w:right="-18"/>
                    <w:jc w:val="both"/>
                    <w:rPr>
                      <w:rFonts w:ascii="Book Antiqua" w:eastAsia="MS Mincho" w:hAnsi="Book Antiqua" w:cs="Arial"/>
                      <w:bCs/>
                      <w:sz w:val="22"/>
                      <w:szCs w:val="22"/>
                    </w:rPr>
                  </w:pPr>
                  <w:r w:rsidRPr="00CF1C1C">
                    <w:rPr>
                      <w:rFonts w:ascii="Book Antiqua" w:eastAsia="MS Mincho" w:hAnsi="Book Antiqua" w:cs="Arial"/>
                      <w:bCs/>
                      <w:sz w:val="22"/>
                      <w:szCs w:val="22"/>
                    </w:rPr>
                    <w:t>Duration in months from the effective date of Contract</w:t>
                  </w:r>
                </w:p>
              </w:tc>
            </w:tr>
            <w:tr w:rsidR="005A5A83" w:rsidRPr="00CF1C1C" w14:paraId="2D6EFEE9" w14:textId="77777777" w:rsidTr="0022548E">
              <w:trPr>
                <w:trHeight w:val="586"/>
              </w:trPr>
              <w:tc>
                <w:tcPr>
                  <w:tcW w:w="527" w:type="dxa"/>
                  <w:vMerge/>
                </w:tcPr>
                <w:p w14:paraId="2AE3A231" w14:textId="77777777" w:rsidR="005A5A83" w:rsidRPr="00CF1C1C" w:rsidRDefault="005A5A83" w:rsidP="005A5A83">
                  <w:pPr>
                    <w:jc w:val="both"/>
                    <w:rPr>
                      <w:rFonts w:ascii="Book Antiqua" w:eastAsia="MS Mincho" w:hAnsi="Book Antiqua" w:cs="Arial"/>
                      <w:sz w:val="22"/>
                      <w:szCs w:val="22"/>
                    </w:rPr>
                  </w:pPr>
                </w:p>
              </w:tc>
              <w:tc>
                <w:tcPr>
                  <w:tcW w:w="4493" w:type="dxa"/>
                </w:tcPr>
                <w:p w14:paraId="79D1F169" w14:textId="77777777" w:rsidR="005A5A83" w:rsidRPr="00CF1C1C" w:rsidRDefault="005A5A83" w:rsidP="005A5A83">
                  <w:pPr>
                    <w:jc w:val="center"/>
                    <w:rPr>
                      <w:rFonts w:ascii="Book Antiqua" w:hAnsi="Book Antiqua" w:cs="Arial"/>
                      <w:sz w:val="22"/>
                      <w:szCs w:val="22"/>
                    </w:rPr>
                  </w:pPr>
                  <w:r w:rsidRPr="00CF1C1C">
                    <w:rPr>
                      <w:rFonts w:ascii="Book Antiqua" w:eastAsia="MS Mincho" w:hAnsi="Book Antiqua" w:cs="Arial"/>
                      <w:sz w:val="22"/>
                      <w:szCs w:val="22"/>
                    </w:rPr>
                    <w:t>Taking Over by the Employer upon successful Completion of:</w:t>
                  </w:r>
                </w:p>
              </w:tc>
              <w:tc>
                <w:tcPr>
                  <w:tcW w:w="1950" w:type="dxa"/>
                  <w:vMerge/>
                </w:tcPr>
                <w:p w14:paraId="06275185" w14:textId="77777777" w:rsidR="005A5A83" w:rsidRPr="00CF1C1C" w:rsidRDefault="005A5A83" w:rsidP="005A5A83">
                  <w:pPr>
                    <w:ind w:right="184"/>
                    <w:jc w:val="center"/>
                    <w:rPr>
                      <w:rFonts w:ascii="Book Antiqua" w:eastAsia="MS Mincho" w:hAnsi="Book Antiqua" w:cs="Arial"/>
                      <w:sz w:val="22"/>
                      <w:szCs w:val="22"/>
                    </w:rPr>
                  </w:pPr>
                </w:p>
              </w:tc>
            </w:tr>
            <w:tr w:rsidR="005A5A83" w:rsidRPr="00CF1C1C" w14:paraId="07683F41" w14:textId="77777777" w:rsidTr="0022548E">
              <w:trPr>
                <w:trHeight w:val="755"/>
              </w:trPr>
              <w:tc>
                <w:tcPr>
                  <w:tcW w:w="527" w:type="dxa"/>
                </w:tcPr>
                <w:p w14:paraId="1635EED7" w14:textId="77777777" w:rsidR="005A5A83" w:rsidRPr="00CF1C1C" w:rsidRDefault="005A5A83" w:rsidP="005A5A83">
                  <w:pPr>
                    <w:jc w:val="both"/>
                    <w:rPr>
                      <w:rFonts w:ascii="Book Antiqua" w:eastAsia="MS Mincho" w:hAnsi="Book Antiqua" w:cs="Arial"/>
                      <w:sz w:val="22"/>
                      <w:szCs w:val="22"/>
                    </w:rPr>
                  </w:pPr>
                  <w:r w:rsidRPr="00CF1C1C">
                    <w:rPr>
                      <w:rFonts w:ascii="Book Antiqua" w:eastAsia="MS Mincho" w:hAnsi="Book Antiqua" w:cs="Arial"/>
                      <w:sz w:val="22"/>
                      <w:szCs w:val="22"/>
                    </w:rPr>
                    <w:t>1</w:t>
                  </w:r>
                </w:p>
                <w:p w14:paraId="2E185871" w14:textId="77777777" w:rsidR="005A5A83" w:rsidRPr="00CF1C1C" w:rsidRDefault="005A5A83" w:rsidP="005A5A83">
                  <w:pPr>
                    <w:jc w:val="both"/>
                    <w:rPr>
                      <w:rFonts w:ascii="Book Antiqua" w:eastAsia="MS Mincho" w:hAnsi="Book Antiqua" w:cs="Arial"/>
                      <w:sz w:val="22"/>
                      <w:szCs w:val="22"/>
                    </w:rPr>
                  </w:pPr>
                </w:p>
              </w:tc>
              <w:tc>
                <w:tcPr>
                  <w:tcW w:w="4493" w:type="dxa"/>
                </w:tcPr>
                <w:p w14:paraId="7705B293" w14:textId="0908FF8E" w:rsidR="005A5A83" w:rsidRPr="00CF1C1C" w:rsidRDefault="005A5A83" w:rsidP="005A5A83">
                  <w:pPr>
                    <w:ind w:left="-28"/>
                    <w:jc w:val="both"/>
                    <w:rPr>
                      <w:rFonts w:ascii="Book Antiqua" w:hAnsi="Book Antiqua" w:cs="Arial"/>
                      <w:sz w:val="22"/>
                      <w:szCs w:val="22"/>
                    </w:rPr>
                  </w:pPr>
                  <w:r w:rsidRPr="001A213E">
                    <w:rPr>
                      <w:rFonts w:ascii="Book Antiqua" w:hAnsi="Book Antiqua"/>
                      <w:color w:val="000000"/>
                      <w:sz w:val="22"/>
                      <w:szCs w:val="22"/>
                    </w:rPr>
                    <w:t xml:space="preserve">Transmission Line Tower Package TW01 for Pang to </w:t>
                  </w:r>
                  <w:proofErr w:type="spellStart"/>
                  <w:r w:rsidRPr="001A213E">
                    <w:rPr>
                      <w:rFonts w:ascii="Book Antiqua" w:hAnsi="Book Antiqua"/>
                      <w:color w:val="000000"/>
                      <w:sz w:val="22"/>
                      <w:szCs w:val="22"/>
                    </w:rPr>
                    <w:t>Sarchu</w:t>
                  </w:r>
                  <w:proofErr w:type="spellEnd"/>
                  <w:r w:rsidRPr="001A213E">
                    <w:rPr>
                      <w:rFonts w:ascii="Book Antiqua" w:hAnsi="Book Antiqua"/>
                      <w:color w:val="000000"/>
                      <w:sz w:val="22"/>
                      <w:szCs w:val="22"/>
                    </w:rPr>
                    <w:t xml:space="preserve"> portion of </w:t>
                  </w:r>
                  <w:r w:rsidR="00776057">
                    <w:rPr>
                      <w:rFonts w:ascii="Book Antiqua" w:hAnsi="Book Antiqua"/>
                      <w:color w:val="000000"/>
                      <w:sz w:val="22"/>
                      <w:szCs w:val="22"/>
                    </w:rPr>
                    <w:t>±</w:t>
                  </w:r>
                  <w:r w:rsidRPr="001A213E">
                    <w:rPr>
                      <w:rFonts w:ascii="Book Antiqua" w:hAnsi="Book Antiqua"/>
                      <w:color w:val="000000"/>
                      <w:sz w:val="22"/>
                      <w:szCs w:val="22"/>
                    </w:rPr>
                    <w:t>350 KV HVDC Pang-Kaithal line associated with Transmission system for evacuation of RE power from renewable energy parks in Leh (5 GW Leh-Kaithal transmission corridor)</w:t>
                  </w:r>
                  <w:r>
                    <w:rPr>
                      <w:rFonts w:ascii="Book Antiqua" w:hAnsi="Book Antiqua"/>
                      <w:color w:val="000000"/>
                      <w:sz w:val="22"/>
                      <w:szCs w:val="22"/>
                    </w:rPr>
                    <w:t xml:space="preserve">; </w:t>
                  </w:r>
                  <w:r w:rsidRPr="00CF1C1C">
                    <w:rPr>
                      <w:rFonts w:ascii="Book Antiqua" w:hAnsi="Book Antiqua"/>
                      <w:color w:val="000000"/>
                      <w:sz w:val="22"/>
                      <w:szCs w:val="22"/>
                    </w:rPr>
                    <w:t xml:space="preserve">Spec. No.: </w:t>
                  </w:r>
                  <w:r w:rsidRPr="007F7350">
                    <w:rPr>
                      <w:rFonts w:ascii="Book Antiqua" w:hAnsi="Book Antiqua"/>
                      <w:color w:val="000000"/>
                      <w:sz w:val="22"/>
                      <w:szCs w:val="22"/>
                    </w:rPr>
                    <w:t>CC/NT/W-TW/DOM/A06/25/06471</w:t>
                  </w:r>
                </w:p>
              </w:tc>
              <w:tc>
                <w:tcPr>
                  <w:tcW w:w="1950" w:type="dxa"/>
                  <w:vAlign w:val="center"/>
                </w:tcPr>
                <w:p w14:paraId="30A0B534" w14:textId="77777777" w:rsidR="005A5A83" w:rsidRPr="00CF1C1C" w:rsidRDefault="005A5A83" w:rsidP="005A5A83">
                  <w:pPr>
                    <w:ind w:right="184"/>
                    <w:jc w:val="center"/>
                    <w:rPr>
                      <w:rFonts w:ascii="Book Antiqua" w:eastAsia="MS Mincho" w:hAnsi="Book Antiqua" w:cs="Arial"/>
                      <w:b/>
                      <w:bCs/>
                      <w:color w:val="FF0000"/>
                      <w:sz w:val="22"/>
                      <w:szCs w:val="22"/>
                    </w:rPr>
                  </w:pPr>
                  <w:r w:rsidRPr="00CF1C1C">
                    <w:rPr>
                      <w:rFonts w:ascii="Book Antiqua" w:eastAsia="MS Mincho" w:hAnsi="Book Antiqua" w:cs="Arial"/>
                      <w:b/>
                      <w:bCs/>
                      <w:color w:val="FF0000"/>
                      <w:sz w:val="22"/>
                      <w:szCs w:val="22"/>
                    </w:rPr>
                    <w:t>36</w:t>
                  </w:r>
                </w:p>
                <w:p w14:paraId="205452DA" w14:textId="77777777" w:rsidR="005A5A83" w:rsidRPr="00CF1C1C" w:rsidRDefault="005A5A83" w:rsidP="005A5A83">
                  <w:pPr>
                    <w:tabs>
                      <w:tab w:val="left" w:pos="2367"/>
                    </w:tabs>
                    <w:ind w:left="-18" w:right="-45"/>
                    <w:jc w:val="center"/>
                    <w:rPr>
                      <w:rFonts w:ascii="Book Antiqua" w:eastAsia="MS Mincho" w:hAnsi="Book Antiqua" w:cs="Arial"/>
                      <w:b/>
                      <w:bCs/>
                      <w:color w:val="FF0000"/>
                      <w:sz w:val="22"/>
                      <w:szCs w:val="22"/>
                    </w:rPr>
                  </w:pPr>
                  <w:r w:rsidRPr="00CF1C1C">
                    <w:rPr>
                      <w:rFonts w:ascii="Book Antiqua" w:eastAsia="MS Mincho" w:hAnsi="Book Antiqua" w:cs="Arial"/>
                      <w:b/>
                      <w:bCs/>
                      <w:color w:val="FF0000"/>
                      <w:sz w:val="22"/>
                      <w:szCs w:val="22"/>
                    </w:rPr>
                    <w:t>(</w:t>
                  </w:r>
                  <w:proofErr w:type="gramStart"/>
                  <w:r w:rsidRPr="00CF1C1C">
                    <w:rPr>
                      <w:rFonts w:ascii="Book Antiqua" w:eastAsia="MS Mincho" w:hAnsi="Book Antiqua" w:cs="Arial"/>
                      <w:b/>
                      <w:bCs/>
                      <w:color w:val="FF0000"/>
                      <w:sz w:val="22"/>
                      <w:szCs w:val="22"/>
                    </w:rPr>
                    <w:t>Thirty Six</w:t>
                  </w:r>
                  <w:proofErr w:type="gramEnd"/>
                  <w:r w:rsidRPr="00CF1C1C">
                    <w:rPr>
                      <w:rFonts w:ascii="Book Antiqua" w:eastAsia="MS Mincho" w:hAnsi="Book Antiqua" w:cs="Arial"/>
                      <w:b/>
                      <w:bCs/>
                      <w:color w:val="FF0000"/>
                      <w:sz w:val="22"/>
                      <w:szCs w:val="22"/>
                    </w:rPr>
                    <w:t xml:space="preserve">) </w:t>
                  </w:r>
                </w:p>
                <w:p w14:paraId="5DFB2932" w14:textId="77777777" w:rsidR="005A5A83" w:rsidRPr="00CF1C1C" w:rsidRDefault="005A5A83" w:rsidP="005A5A83">
                  <w:pPr>
                    <w:tabs>
                      <w:tab w:val="left" w:pos="2367"/>
                    </w:tabs>
                    <w:ind w:left="-18" w:right="-45"/>
                    <w:jc w:val="center"/>
                    <w:rPr>
                      <w:rFonts w:ascii="Book Antiqua" w:eastAsia="MS Mincho" w:hAnsi="Book Antiqua" w:cs="Arial"/>
                      <w:sz w:val="22"/>
                      <w:szCs w:val="22"/>
                    </w:rPr>
                  </w:pPr>
                  <w:r w:rsidRPr="00CF1C1C">
                    <w:rPr>
                      <w:rFonts w:ascii="Book Antiqua" w:eastAsia="MS Mincho" w:hAnsi="Book Antiqua" w:cs="Arial"/>
                      <w:b/>
                      <w:bCs/>
                      <w:color w:val="FF0000"/>
                      <w:sz w:val="22"/>
                      <w:szCs w:val="22"/>
                    </w:rPr>
                    <w:t>Months</w:t>
                  </w:r>
                </w:p>
              </w:tc>
            </w:tr>
          </w:tbl>
          <w:p w14:paraId="1DDA0360" w14:textId="77777777" w:rsidR="00774B23" w:rsidRPr="00006FA3" w:rsidRDefault="00774B23" w:rsidP="00774B23">
            <w:pPr>
              <w:jc w:val="both"/>
              <w:rPr>
                <w:rFonts w:ascii="Book Antiqua" w:hAnsi="Book Antiqua" w:cs="Arial"/>
                <w:sz w:val="22"/>
                <w:szCs w:val="22"/>
              </w:rPr>
            </w:pPr>
          </w:p>
        </w:tc>
      </w:tr>
      <w:tr w:rsidR="00B50841" w:rsidRPr="00006FA3" w14:paraId="431C968E" w14:textId="77777777" w:rsidTr="00623770">
        <w:tc>
          <w:tcPr>
            <w:tcW w:w="824" w:type="dxa"/>
            <w:tcBorders>
              <w:right w:val="single" w:sz="4" w:space="0" w:color="auto"/>
            </w:tcBorders>
          </w:tcPr>
          <w:p w14:paraId="7A56D895" w14:textId="77777777" w:rsidR="00B50841" w:rsidRPr="00006FA3"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5FC0E6DE" w14:textId="77777777" w:rsidR="00B50841" w:rsidRPr="00006FA3" w:rsidRDefault="00B50841" w:rsidP="00B50841">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B50841" w:rsidRPr="00006FA3" w:rsidRDefault="00B50841" w:rsidP="00B50841">
            <w:pPr>
              <w:jc w:val="both"/>
              <w:rPr>
                <w:rFonts w:ascii="Book Antiqua" w:hAnsi="Book Antiqua" w:cs="Arial"/>
                <w:i/>
                <w:iCs/>
                <w:sz w:val="22"/>
                <w:szCs w:val="22"/>
              </w:rPr>
            </w:pPr>
          </w:p>
        </w:tc>
      </w:tr>
      <w:tr w:rsidR="00B50841" w:rsidRPr="00006FA3" w14:paraId="5865304B" w14:textId="77777777" w:rsidTr="00623770">
        <w:tc>
          <w:tcPr>
            <w:tcW w:w="824" w:type="dxa"/>
            <w:tcBorders>
              <w:right w:val="single" w:sz="4" w:space="0" w:color="auto"/>
            </w:tcBorders>
          </w:tcPr>
          <w:p w14:paraId="3AC88E7E" w14:textId="77777777" w:rsidR="00B50841" w:rsidRPr="00006FA3"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6DE43149" w14:textId="77777777"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B50841" w:rsidRPr="00006FA3" w:rsidRDefault="00B50841" w:rsidP="00B50841">
            <w:pPr>
              <w:jc w:val="both"/>
              <w:rPr>
                <w:rFonts w:ascii="Book Antiqua" w:hAnsi="Book Antiqua" w:cs="Arial"/>
                <w:sz w:val="22"/>
                <w:szCs w:val="22"/>
              </w:rPr>
            </w:pPr>
          </w:p>
        </w:tc>
      </w:tr>
      <w:tr w:rsidR="00774B23" w:rsidRPr="00006FA3" w14:paraId="49D27FD0" w14:textId="77777777" w:rsidTr="00623770">
        <w:tc>
          <w:tcPr>
            <w:tcW w:w="824" w:type="dxa"/>
            <w:tcBorders>
              <w:right w:val="single" w:sz="4" w:space="0" w:color="auto"/>
            </w:tcBorders>
          </w:tcPr>
          <w:p w14:paraId="3CFA880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774B23" w:rsidRPr="00006FA3" w:rsidRDefault="00774B23" w:rsidP="00774B23">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774B23" w:rsidRPr="00006FA3" w:rsidRDefault="00774B23" w:rsidP="00774B23">
            <w:pPr>
              <w:jc w:val="both"/>
              <w:rPr>
                <w:rFonts w:ascii="Book Antiqua" w:hAnsi="Book Antiqua" w:cs="Arial"/>
                <w:sz w:val="22"/>
                <w:szCs w:val="22"/>
              </w:rPr>
            </w:pPr>
          </w:p>
        </w:tc>
        <w:tc>
          <w:tcPr>
            <w:tcW w:w="7184" w:type="dxa"/>
            <w:tcBorders>
              <w:left w:val="nil"/>
            </w:tcBorders>
          </w:tcPr>
          <w:p w14:paraId="4A9D21D1" w14:textId="77777777" w:rsidR="00774B23" w:rsidRPr="00006FA3" w:rsidRDefault="00774B23" w:rsidP="00774B23">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774B23" w:rsidRPr="00006FA3" w:rsidRDefault="00774B23" w:rsidP="00774B23">
            <w:pPr>
              <w:jc w:val="both"/>
              <w:rPr>
                <w:rFonts w:ascii="Book Antiqua" w:hAnsi="Book Antiqua" w:cs="Arial"/>
                <w:sz w:val="22"/>
                <w:szCs w:val="22"/>
              </w:rPr>
            </w:pPr>
          </w:p>
          <w:p w14:paraId="3D3445CF" w14:textId="77777777" w:rsidR="00774B23" w:rsidRPr="00006FA3" w:rsidRDefault="00774B23" w:rsidP="00774B23">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774B23" w:rsidRPr="00006FA3" w:rsidRDefault="00774B23" w:rsidP="00774B23">
            <w:pPr>
              <w:jc w:val="both"/>
              <w:rPr>
                <w:rFonts w:ascii="Book Antiqua" w:hAnsi="Book Antiqua" w:cs="Arial"/>
                <w:sz w:val="22"/>
                <w:szCs w:val="22"/>
              </w:rPr>
            </w:pPr>
          </w:p>
          <w:p w14:paraId="1B86D327" w14:textId="77777777" w:rsidR="00774B23" w:rsidRPr="00006FA3" w:rsidRDefault="00774B23" w:rsidP="00774B23">
            <w:pPr>
              <w:jc w:val="both"/>
              <w:rPr>
                <w:rFonts w:ascii="Book Antiqua" w:hAnsi="Book Antiqua" w:cs="Arial"/>
                <w:sz w:val="22"/>
                <w:szCs w:val="22"/>
              </w:rPr>
            </w:pPr>
            <w:r w:rsidRPr="00006FA3">
              <w:rPr>
                <w:rFonts w:ascii="Book Antiqua" w:hAnsi="Book Antiqua" w:cs="Arial"/>
                <w:sz w:val="22"/>
                <w:szCs w:val="22"/>
              </w:rPr>
              <w:lastRenderedPageBreak/>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006FA3">
              <w:rPr>
                <w:rFonts w:ascii="Book Antiqua" w:hAnsi="Book Antiqua" w:cs="Arial"/>
                <w:sz w:val="22"/>
                <w:szCs w:val="22"/>
              </w:rPr>
              <w:t>final destination</w:t>
            </w:r>
            <w:proofErr w:type="gramEnd"/>
            <w:r w:rsidRPr="00006FA3">
              <w:rPr>
                <w:rFonts w:ascii="Book Antiqua" w:hAnsi="Book Antiqua" w:cs="Arial"/>
                <w:sz w:val="22"/>
                <w:szCs w:val="22"/>
              </w:rPr>
              <w:t xml:space="preserve"> site. Inland Transit Clause (ITC) ‘A’ along with Strike Riots &amp; Civil Commotion (SRCC) extension cover shall be taken.</w:t>
            </w:r>
          </w:p>
          <w:p w14:paraId="1E5F51D1" w14:textId="77777777" w:rsidR="00774B23" w:rsidRPr="00006FA3" w:rsidRDefault="00774B23" w:rsidP="00774B23">
            <w:pPr>
              <w:jc w:val="both"/>
              <w:rPr>
                <w:rFonts w:ascii="Book Antiqua" w:hAnsi="Book Antiqua" w:cs="Arial"/>
                <w:sz w:val="22"/>
                <w:szCs w:val="22"/>
              </w:rPr>
            </w:pPr>
          </w:p>
        </w:tc>
      </w:tr>
      <w:tr w:rsidR="00EB6E82" w:rsidRPr="00006FA3" w14:paraId="05310084" w14:textId="77777777" w:rsidTr="00623770">
        <w:tc>
          <w:tcPr>
            <w:tcW w:w="824" w:type="dxa"/>
            <w:tcBorders>
              <w:right w:val="single" w:sz="4" w:space="0" w:color="auto"/>
            </w:tcBorders>
          </w:tcPr>
          <w:p w14:paraId="379E7FFE" w14:textId="77777777" w:rsidR="00EB6E82" w:rsidRPr="00086A5C"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102EC" w14:textId="31AE1042" w:rsidR="00EB6E82" w:rsidRPr="00DD0DA6" w:rsidRDefault="00EB6E82" w:rsidP="00EB6E82">
            <w:pPr>
              <w:ind w:right="54"/>
              <w:rPr>
                <w:rFonts w:ascii="Book Antiqua" w:hAnsi="Book Antiqua" w:cs="Arial"/>
                <w:b/>
                <w:bCs/>
                <w:sz w:val="22"/>
                <w:szCs w:val="22"/>
              </w:rPr>
            </w:pPr>
            <w:r w:rsidRPr="00DD0DA6">
              <w:rPr>
                <w:rFonts w:ascii="Book Antiqua" w:hAnsi="Book Antiqua" w:cs="Arial"/>
                <w:b/>
                <w:bCs/>
                <w:sz w:val="22"/>
                <w:szCs w:val="22"/>
              </w:rPr>
              <w:t>GCC 33.1.1</w:t>
            </w:r>
          </w:p>
        </w:tc>
        <w:tc>
          <w:tcPr>
            <w:tcW w:w="7184" w:type="dxa"/>
            <w:tcBorders>
              <w:left w:val="nil"/>
            </w:tcBorders>
          </w:tcPr>
          <w:p w14:paraId="281C2148" w14:textId="77777777" w:rsidR="00EB6E82" w:rsidRPr="00DD0DA6" w:rsidRDefault="00EB6E82" w:rsidP="00EB6E82">
            <w:pPr>
              <w:keepNext/>
              <w:keepLines/>
              <w:jc w:val="both"/>
              <w:rPr>
                <w:rFonts w:ascii="Book Antiqua" w:hAnsi="Book Antiqua" w:cs="Arial"/>
                <w:b/>
                <w:bCs/>
                <w:color w:val="000000"/>
                <w:sz w:val="22"/>
                <w:szCs w:val="22"/>
              </w:rPr>
            </w:pPr>
            <w:r w:rsidRPr="00DD0DA6">
              <w:rPr>
                <w:rFonts w:ascii="Book Antiqua" w:hAnsi="Book Antiqua" w:cs="Arial"/>
                <w:b/>
                <w:bCs/>
                <w:color w:val="000000"/>
                <w:sz w:val="22"/>
                <w:szCs w:val="22"/>
              </w:rPr>
              <w:t>Replace the existing GCC Clause 33.1.1 with the following:</w:t>
            </w:r>
          </w:p>
          <w:p w14:paraId="5A358BCA" w14:textId="77777777" w:rsidR="00EB6E82" w:rsidRPr="00DD0DA6" w:rsidRDefault="00EB6E82" w:rsidP="00EB6E82">
            <w:pPr>
              <w:keepNext/>
              <w:keepLines/>
              <w:jc w:val="both"/>
              <w:rPr>
                <w:rFonts w:ascii="Book Antiqua" w:hAnsi="Book Antiqua" w:cs="Arial"/>
                <w:b/>
                <w:bCs/>
                <w:color w:val="000000"/>
                <w:sz w:val="22"/>
                <w:szCs w:val="22"/>
              </w:rPr>
            </w:pPr>
          </w:p>
          <w:p w14:paraId="5340ACE8" w14:textId="77777777" w:rsidR="00EB6E82" w:rsidRPr="00DD0DA6" w:rsidRDefault="00EB6E82" w:rsidP="00EB6E82">
            <w:pPr>
              <w:ind w:left="40" w:hanging="40"/>
              <w:jc w:val="both"/>
              <w:rPr>
                <w:rFonts w:ascii="Book Antiqua" w:hAnsi="Book Antiqua" w:cs="Arial"/>
                <w:b/>
                <w:bCs/>
                <w:sz w:val="22"/>
                <w:szCs w:val="22"/>
                <w:lang w:val="en-IN"/>
              </w:rPr>
            </w:pPr>
            <w:r w:rsidRPr="00DD0DA6">
              <w:rPr>
                <w:rFonts w:ascii="Book Antiqua" w:hAnsi="Book Antiqua" w:cs="Arial"/>
                <w:b/>
                <w:bCs/>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FD0EF32" w14:textId="77777777" w:rsidR="00EB6E82" w:rsidRPr="00DD0DA6" w:rsidRDefault="00EB6E82" w:rsidP="005A5A83">
            <w:pPr>
              <w:jc w:val="both"/>
              <w:rPr>
                <w:rFonts w:ascii="Book Antiqua" w:hAnsi="Book Antiqua" w:cs="Arial"/>
                <w:b/>
                <w:bCs/>
                <w:sz w:val="22"/>
                <w:szCs w:val="22"/>
              </w:rPr>
            </w:pPr>
          </w:p>
          <w:p w14:paraId="0D754289" w14:textId="77777777" w:rsidR="00EB6E82" w:rsidRPr="00DD0DA6" w:rsidRDefault="00EB6E82" w:rsidP="00EB6E82">
            <w:pPr>
              <w:ind w:left="40" w:hanging="40"/>
              <w:jc w:val="both"/>
              <w:rPr>
                <w:rFonts w:ascii="Book Antiqua" w:hAnsi="Book Antiqua" w:cs="Arial"/>
                <w:b/>
                <w:bCs/>
                <w:sz w:val="22"/>
                <w:szCs w:val="22"/>
                <w:lang w:val="en-IN"/>
              </w:rPr>
            </w:pPr>
            <w:r w:rsidRPr="00DD0DA6">
              <w:rPr>
                <w:rFonts w:ascii="Book Antiqua" w:hAnsi="Book Antiqua" w:cs="Arial"/>
                <w:b/>
                <w:bCs/>
                <w:sz w:val="22"/>
                <w:szCs w:val="22"/>
                <w:lang w:val="en-IN"/>
              </w:rPr>
              <w:t xml:space="preserve"> </w:t>
            </w:r>
            <w:proofErr w:type="gramStart"/>
            <w:r w:rsidRPr="00DD0DA6">
              <w:rPr>
                <w:rFonts w:ascii="Book Antiqua" w:hAnsi="Book Antiqua" w:cs="Arial"/>
                <w:b/>
                <w:bCs/>
                <w:sz w:val="22"/>
                <w:szCs w:val="22"/>
                <w:lang w:val="en-IN"/>
              </w:rPr>
              <w:t>For the purpose of</w:t>
            </w:r>
            <w:proofErr w:type="gramEnd"/>
            <w:r w:rsidRPr="00DD0DA6">
              <w:rPr>
                <w:rFonts w:ascii="Book Antiqua" w:hAnsi="Book Antiqua" w:cs="Arial"/>
                <w:b/>
                <w:bCs/>
                <w:sz w:val="22"/>
                <w:szCs w:val="22"/>
                <w:lang w:val="en-IN"/>
              </w:rPr>
              <w:t xml:space="preserve"> this Clause, Change is broadly categorized in the following three categories: -</w:t>
            </w:r>
          </w:p>
          <w:p w14:paraId="66862E80" w14:textId="77777777" w:rsidR="00EB6E82" w:rsidRPr="00DD0DA6" w:rsidRDefault="00EB6E82" w:rsidP="00EB6E82">
            <w:pPr>
              <w:ind w:left="40" w:hanging="40"/>
              <w:jc w:val="both"/>
              <w:rPr>
                <w:rFonts w:ascii="Book Antiqua" w:hAnsi="Book Antiqua" w:cs="Arial"/>
                <w:b/>
                <w:bCs/>
                <w:sz w:val="22"/>
                <w:szCs w:val="22"/>
                <w:lang w:val="en-IN"/>
              </w:rPr>
            </w:pPr>
          </w:p>
          <w:p w14:paraId="44B2CF33" w14:textId="77777777" w:rsidR="00EB6E82" w:rsidRPr="00DD0DA6" w:rsidRDefault="00EB6E82" w:rsidP="00EB6E82">
            <w:pPr>
              <w:pStyle w:val="ListParagraph"/>
              <w:numPr>
                <w:ilvl w:val="0"/>
                <w:numId w:val="40"/>
              </w:numPr>
              <w:spacing w:after="160" w:line="259" w:lineRule="auto"/>
              <w:ind w:left="598" w:hanging="567"/>
              <w:jc w:val="both"/>
              <w:rPr>
                <w:rFonts w:ascii="Book Antiqua" w:hAnsi="Book Antiqua" w:cs="Arial"/>
                <w:b/>
                <w:bCs/>
                <w:sz w:val="22"/>
                <w:szCs w:val="22"/>
              </w:rPr>
            </w:pPr>
            <w:r w:rsidRPr="00DD0DA6">
              <w:rPr>
                <w:rFonts w:ascii="Book Antiqua" w:hAnsi="Book Antiqua" w:cs="Arial"/>
                <w:b/>
                <w:bCs/>
                <w:sz w:val="22"/>
                <w:szCs w:val="22"/>
                <w:u w:val="single"/>
              </w:rPr>
              <w:t>Existing item</w:t>
            </w:r>
            <w:r w:rsidRPr="00DD0DA6">
              <w:rPr>
                <w:rFonts w:ascii="Book Antiqua" w:hAnsi="Book Antiqua" w:cs="Arial"/>
                <w:b/>
                <w:bCs/>
                <w:sz w:val="22"/>
                <w:szCs w:val="22"/>
              </w:rPr>
              <w:t xml:space="preserve">: Any item existing in the </w:t>
            </w:r>
            <w:proofErr w:type="spellStart"/>
            <w:r w:rsidRPr="00DD0DA6">
              <w:rPr>
                <w:rFonts w:ascii="Book Antiqua" w:hAnsi="Book Antiqua" w:cs="Arial"/>
                <w:b/>
                <w:bCs/>
                <w:sz w:val="22"/>
                <w:szCs w:val="22"/>
              </w:rPr>
              <w:t>BoQ</w:t>
            </w:r>
            <w:proofErr w:type="spellEnd"/>
            <w:r w:rsidRPr="00DD0DA6">
              <w:rPr>
                <w:rFonts w:ascii="Book Antiqua" w:hAnsi="Book Antiqua" w:cs="Arial"/>
                <w:b/>
                <w:bCs/>
                <w:sz w:val="22"/>
                <w:szCs w:val="22"/>
              </w:rPr>
              <w:t xml:space="preserve"> in Contract. </w:t>
            </w:r>
          </w:p>
          <w:p w14:paraId="1AC3A42E" w14:textId="77777777" w:rsidR="00EB6E82" w:rsidRPr="00DD0DA6" w:rsidRDefault="00EB6E82" w:rsidP="00EB6E82">
            <w:pPr>
              <w:pStyle w:val="ListParagraph"/>
              <w:ind w:left="598"/>
              <w:jc w:val="both"/>
              <w:rPr>
                <w:rFonts w:ascii="Book Antiqua" w:hAnsi="Book Antiqua" w:cs="Arial"/>
                <w:b/>
                <w:bCs/>
                <w:sz w:val="22"/>
                <w:szCs w:val="22"/>
              </w:rPr>
            </w:pPr>
          </w:p>
          <w:p w14:paraId="5E7E4B95" w14:textId="77777777" w:rsidR="00EB6E82" w:rsidRPr="00DD0DA6" w:rsidRDefault="00EB6E82" w:rsidP="00EB6E82">
            <w:pPr>
              <w:pStyle w:val="ListParagraph"/>
              <w:numPr>
                <w:ilvl w:val="0"/>
                <w:numId w:val="40"/>
              </w:numPr>
              <w:spacing w:after="160" w:line="259" w:lineRule="auto"/>
              <w:ind w:left="598" w:hanging="567"/>
              <w:jc w:val="both"/>
              <w:rPr>
                <w:rFonts w:ascii="Book Antiqua" w:hAnsi="Book Antiqua" w:cs="Arial"/>
                <w:b/>
                <w:bCs/>
                <w:sz w:val="22"/>
                <w:szCs w:val="22"/>
              </w:rPr>
            </w:pPr>
            <w:r w:rsidRPr="00DD0DA6">
              <w:rPr>
                <w:rFonts w:ascii="Book Antiqua" w:hAnsi="Book Antiqua" w:cs="Arial"/>
                <w:b/>
                <w:bCs/>
                <w:sz w:val="22"/>
                <w:szCs w:val="22"/>
                <w:u w:val="single"/>
              </w:rPr>
              <w:t>Substituted item</w:t>
            </w:r>
            <w:r w:rsidRPr="00DD0DA6">
              <w:rPr>
                <w:rFonts w:ascii="Book Antiqua" w:hAnsi="Book Antiqua" w:cs="Arial"/>
                <w:b/>
                <w:bCs/>
                <w:sz w:val="22"/>
                <w:szCs w:val="22"/>
              </w:rPr>
              <w:t xml:space="preserve">: Any item which is to be included in lieu of an existing item in the </w:t>
            </w:r>
            <w:proofErr w:type="spellStart"/>
            <w:r w:rsidRPr="00DD0DA6">
              <w:rPr>
                <w:rFonts w:ascii="Book Antiqua" w:hAnsi="Book Antiqua" w:cs="Arial"/>
                <w:b/>
                <w:bCs/>
                <w:sz w:val="22"/>
                <w:szCs w:val="22"/>
              </w:rPr>
              <w:t>BoQ</w:t>
            </w:r>
            <w:proofErr w:type="spellEnd"/>
            <w:r w:rsidRPr="00DD0DA6">
              <w:rPr>
                <w:rFonts w:ascii="Book Antiqua" w:hAnsi="Book Antiqua" w:cs="Arial"/>
                <w:b/>
                <w:bCs/>
                <w:sz w:val="22"/>
                <w:szCs w:val="22"/>
              </w:rPr>
              <w:t xml:space="preserve"> in Contract. </w:t>
            </w:r>
            <w:r w:rsidRPr="00DD0DA6">
              <w:rPr>
                <w:rFonts w:ascii="Book Antiqua" w:hAnsi="Book Antiqua" w:cs="Arial"/>
                <w:b/>
                <w:bCs/>
                <w:sz w:val="22"/>
                <w:szCs w:val="22"/>
              </w:rPr>
              <w:br/>
            </w:r>
          </w:p>
          <w:p w14:paraId="79F9F4CB" w14:textId="2E2668EC" w:rsidR="00EB6E82" w:rsidRPr="00DD0DA6" w:rsidRDefault="00EB6E82" w:rsidP="00EB6E82">
            <w:pPr>
              <w:jc w:val="both"/>
              <w:rPr>
                <w:rFonts w:ascii="Book Antiqua" w:hAnsi="Book Antiqua" w:cs="Arial"/>
                <w:b/>
                <w:bCs/>
                <w:sz w:val="22"/>
                <w:szCs w:val="22"/>
              </w:rPr>
            </w:pPr>
            <w:r w:rsidRPr="00DD0DA6">
              <w:rPr>
                <w:rFonts w:ascii="Book Antiqua" w:hAnsi="Book Antiqua" w:cs="Arial"/>
                <w:b/>
                <w:bCs/>
                <w:sz w:val="22"/>
                <w:szCs w:val="22"/>
                <w:u w:val="single"/>
              </w:rPr>
              <w:t>New item</w:t>
            </w:r>
            <w:r w:rsidRPr="00DD0DA6">
              <w:rPr>
                <w:rFonts w:ascii="Book Antiqua" w:hAnsi="Book Antiqua" w:cs="Arial"/>
                <w:b/>
                <w:bCs/>
                <w:sz w:val="22"/>
                <w:szCs w:val="22"/>
              </w:rPr>
              <w:t xml:space="preserve">: Any item which was not originally included in the </w:t>
            </w:r>
            <w:proofErr w:type="spellStart"/>
            <w:r w:rsidRPr="00DD0DA6">
              <w:rPr>
                <w:rFonts w:ascii="Book Antiqua" w:hAnsi="Book Antiqua" w:cs="Arial"/>
                <w:b/>
                <w:bCs/>
                <w:sz w:val="22"/>
                <w:szCs w:val="22"/>
              </w:rPr>
              <w:t>BoQ</w:t>
            </w:r>
            <w:proofErr w:type="spellEnd"/>
            <w:r w:rsidRPr="00DD0DA6">
              <w:rPr>
                <w:rFonts w:ascii="Book Antiqua" w:hAnsi="Book Antiqua" w:cs="Arial"/>
                <w:b/>
                <w:bCs/>
                <w:sz w:val="22"/>
                <w:szCs w:val="22"/>
              </w:rPr>
              <w:t xml:space="preserve"> in Contract.   </w:t>
            </w:r>
          </w:p>
        </w:tc>
      </w:tr>
      <w:tr w:rsidR="00EB6E82" w:rsidRPr="00006FA3" w14:paraId="49B64A9D" w14:textId="77777777" w:rsidTr="00623770">
        <w:tc>
          <w:tcPr>
            <w:tcW w:w="824" w:type="dxa"/>
            <w:tcBorders>
              <w:right w:val="single" w:sz="4" w:space="0" w:color="auto"/>
            </w:tcBorders>
          </w:tcPr>
          <w:p w14:paraId="2B7E33F1" w14:textId="77777777" w:rsidR="00EB6E82" w:rsidRPr="00006FA3"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EB6E82" w:rsidRPr="00006FA3" w:rsidRDefault="00EB6E82" w:rsidP="00EB6E82">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EB6E82" w:rsidRPr="00006FA3" w:rsidRDefault="00EB6E82" w:rsidP="00EB6E82">
            <w:pPr>
              <w:jc w:val="both"/>
              <w:rPr>
                <w:rFonts w:ascii="Book Antiqua" w:hAnsi="Book Antiqua" w:cs="Arial"/>
                <w:sz w:val="22"/>
                <w:szCs w:val="22"/>
              </w:rPr>
            </w:pPr>
            <w:r w:rsidRPr="00006FA3">
              <w:rPr>
                <w:rFonts w:ascii="Book Antiqua" w:hAnsi="Book Antiqua" w:cs="Arial"/>
                <w:sz w:val="22"/>
                <w:szCs w:val="22"/>
              </w:rPr>
              <w:t>Deleted as not applicable</w:t>
            </w:r>
          </w:p>
          <w:p w14:paraId="5C01BCD6" w14:textId="77777777" w:rsidR="00EB6E82" w:rsidRPr="00006FA3" w:rsidRDefault="00EB6E82" w:rsidP="00EB6E82">
            <w:pPr>
              <w:jc w:val="both"/>
              <w:rPr>
                <w:rFonts w:ascii="Book Antiqua" w:hAnsi="Book Antiqua" w:cs="Arial"/>
                <w:sz w:val="22"/>
                <w:szCs w:val="22"/>
              </w:rPr>
            </w:pPr>
          </w:p>
        </w:tc>
      </w:tr>
      <w:tr w:rsidR="008F6C2E" w:rsidRPr="00006FA3" w14:paraId="42CDDE47" w14:textId="77777777" w:rsidTr="00623770">
        <w:tc>
          <w:tcPr>
            <w:tcW w:w="824" w:type="dxa"/>
            <w:tcBorders>
              <w:right w:val="single" w:sz="4" w:space="0" w:color="auto"/>
            </w:tcBorders>
          </w:tcPr>
          <w:p w14:paraId="53BB9CA1" w14:textId="77777777" w:rsidR="008F6C2E" w:rsidRPr="00006FA3" w:rsidRDefault="008F6C2E" w:rsidP="008F6C2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8F6C2E" w:rsidRPr="00006FA3" w:rsidRDefault="008F6C2E" w:rsidP="008F6C2E">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0A65AB24" w14:textId="77777777" w:rsidR="008F6C2E" w:rsidRDefault="008F6C2E" w:rsidP="008F6C2E">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79633E12" w14:textId="77777777" w:rsidR="008F6C2E" w:rsidRDefault="008F6C2E" w:rsidP="008F6C2E">
            <w:pPr>
              <w:jc w:val="both"/>
              <w:rPr>
                <w:rFonts w:ascii="Book Antiqua" w:hAnsi="Book Antiqua" w:cs="Arial"/>
                <w:b/>
                <w:bCs/>
                <w:sz w:val="22"/>
                <w:szCs w:val="22"/>
              </w:rPr>
            </w:pPr>
          </w:p>
          <w:p w14:paraId="6F512901" w14:textId="77777777" w:rsidR="008F6C2E" w:rsidRDefault="008F6C2E" w:rsidP="008F6C2E">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w:t>
            </w:r>
            <w:r>
              <w:rPr>
                <w:rFonts w:ascii="Book Antiqua" w:hAnsi="Book Antiqua" w:cs="Arial"/>
                <w:b/>
                <w:bCs/>
                <w:sz w:val="22"/>
                <w:szCs w:val="22"/>
              </w:rPr>
              <w:lastRenderedPageBreak/>
              <w:t xml:space="preserve">specified at GCC Clause 33.2.4.1 b) below. </w:t>
            </w:r>
          </w:p>
          <w:p w14:paraId="179EFDEE" w14:textId="77777777" w:rsidR="008F6C2E" w:rsidRPr="007A05CD" w:rsidRDefault="008F6C2E" w:rsidP="008F6C2E">
            <w:pPr>
              <w:ind w:left="40" w:hanging="40"/>
              <w:jc w:val="both"/>
              <w:rPr>
                <w:rFonts w:ascii="Book Antiqua" w:hAnsi="Book Antiqua" w:cs="Arial"/>
                <w:sz w:val="22"/>
                <w:szCs w:val="22"/>
              </w:rPr>
            </w:pPr>
          </w:p>
          <w:p w14:paraId="1CAA0D53" w14:textId="498062F6" w:rsidR="008F6C2E" w:rsidRPr="00006FA3" w:rsidRDefault="008F6C2E" w:rsidP="008F6C2E">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sidRPr="00BD6AD3">
              <w:rPr>
                <w:rFonts w:ascii="Book Antiqua" w:hAnsi="Book Antiqua" w:cs="Arial"/>
                <w:sz w:val="22"/>
                <w:szCs w:val="22"/>
              </w:rPr>
              <w:t>.</w:t>
            </w:r>
          </w:p>
        </w:tc>
      </w:tr>
      <w:tr w:rsidR="00EB6E82" w:rsidRPr="00006FA3" w14:paraId="48B82177" w14:textId="77777777" w:rsidTr="00623770">
        <w:tc>
          <w:tcPr>
            <w:tcW w:w="824" w:type="dxa"/>
            <w:tcBorders>
              <w:right w:val="single" w:sz="4" w:space="0" w:color="auto"/>
            </w:tcBorders>
          </w:tcPr>
          <w:p w14:paraId="71593FF3" w14:textId="77777777" w:rsidR="00EB6E82" w:rsidRPr="00BF032B"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EB6E82" w:rsidRPr="00BF032B" w:rsidRDefault="00EB6E82" w:rsidP="00EB6E82">
            <w:pPr>
              <w:jc w:val="both"/>
              <w:rPr>
                <w:rFonts w:ascii="Book Antiqua" w:hAnsi="Book Antiqua" w:cs="Arial"/>
                <w:sz w:val="22"/>
                <w:szCs w:val="22"/>
              </w:rPr>
            </w:pPr>
            <w:r w:rsidRPr="00BF032B">
              <w:rPr>
                <w:rFonts w:ascii="Book Antiqua" w:hAnsi="Book Antiqua" w:cs="Arial"/>
                <w:sz w:val="22"/>
                <w:szCs w:val="22"/>
              </w:rPr>
              <w:t>GCC 33.2.3</w:t>
            </w:r>
          </w:p>
        </w:tc>
        <w:tc>
          <w:tcPr>
            <w:tcW w:w="7184" w:type="dxa"/>
            <w:tcBorders>
              <w:left w:val="nil"/>
            </w:tcBorders>
          </w:tcPr>
          <w:p w14:paraId="33AF4D17" w14:textId="77777777" w:rsidR="00EB6E82" w:rsidRPr="00BF032B" w:rsidRDefault="00EB6E82" w:rsidP="00EB6E82">
            <w:pPr>
              <w:jc w:val="both"/>
              <w:rPr>
                <w:rFonts w:ascii="Book Antiqua" w:hAnsi="Book Antiqua" w:cs="Arial"/>
                <w:b/>
                <w:bCs/>
                <w:sz w:val="22"/>
                <w:szCs w:val="22"/>
              </w:rPr>
            </w:pPr>
            <w:r w:rsidRPr="00BF032B">
              <w:rPr>
                <w:rFonts w:ascii="Book Antiqua" w:hAnsi="Book Antiqua" w:cs="Arial"/>
                <w:b/>
                <w:bCs/>
                <w:sz w:val="22"/>
                <w:szCs w:val="22"/>
              </w:rPr>
              <w:t>Supplementing Sub-Clause GCC 33.2.3</w:t>
            </w:r>
          </w:p>
          <w:p w14:paraId="672D31F0" w14:textId="77777777" w:rsidR="00EB6E82" w:rsidRPr="00BF032B" w:rsidRDefault="00EB6E82" w:rsidP="00EB6E82">
            <w:pPr>
              <w:jc w:val="both"/>
              <w:rPr>
                <w:rFonts w:ascii="Book Antiqua" w:hAnsi="Book Antiqua" w:cs="Arial"/>
                <w:sz w:val="22"/>
                <w:szCs w:val="22"/>
              </w:rPr>
            </w:pPr>
          </w:p>
          <w:p w14:paraId="40159641" w14:textId="66D34EF9" w:rsidR="00EB6E82" w:rsidRPr="00BF032B" w:rsidRDefault="00EB6E82" w:rsidP="00EB6E82">
            <w:pPr>
              <w:jc w:val="both"/>
              <w:rPr>
                <w:rFonts w:ascii="Book Antiqua" w:hAnsi="Book Antiqua" w:cs="Arial"/>
                <w:b/>
                <w:bCs/>
                <w:sz w:val="22"/>
                <w:szCs w:val="22"/>
              </w:rPr>
            </w:pPr>
            <w:r w:rsidRPr="00BF032B">
              <w:rPr>
                <w:rFonts w:ascii="Book Antiqua" w:hAnsi="Book Antiqua" w:cs="Arial"/>
                <w:sz w:val="22"/>
                <w:szCs w:val="22"/>
              </w:rPr>
              <w:t xml:space="preserve">Percentage for the Change Proposal under this Clause shall be limited to </w:t>
            </w:r>
            <w:proofErr w:type="gramStart"/>
            <w:r w:rsidR="00DD0DA6">
              <w:rPr>
                <w:rFonts w:ascii="Book Antiqua" w:hAnsi="Book Antiqua" w:cs="Arial"/>
                <w:b/>
                <w:bCs/>
                <w:sz w:val="22"/>
                <w:szCs w:val="22"/>
              </w:rPr>
              <w:t>Twenty Five</w:t>
            </w:r>
            <w:proofErr w:type="gramEnd"/>
            <w:r w:rsidRPr="00BF032B">
              <w:rPr>
                <w:rFonts w:ascii="Book Antiqua" w:hAnsi="Book Antiqua" w:cs="Arial"/>
                <w:b/>
                <w:bCs/>
                <w:sz w:val="22"/>
                <w:szCs w:val="22"/>
              </w:rPr>
              <w:t xml:space="preserve"> (</w:t>
            </w:r>
            <w:r w:rsidR="00DD0DA6">
              <w:rPr>
                <w:rFonts w:ascii="Book Antiqua" w:hAnsi="Book Antiqua" w:cs="Arial"/>
                <w:b/>
                <w:bCs/>
                <w:sz w:val="22"/>
                <w:szCs w:val="22"/>
              </w:rPr>
              <w:t>2</w:t>
            </w:r>
            <w:r w:rsidR="00BF032B" w:rsidRPr="00BF032B">
              <w:rPr>
                <w:rFonts w:ascii="Book Antiqua" w:hAnsi="Book Antiqua" w:cs="Arial"/>
                <w:b/>
                <w:bCs/>
                <w:sz w:val="22"/>
                <w:szCs w:val="22"/>
              </w:rPr>
              <w:t>5</w:t>
            </w:r>
            <w:r w:rsidRPr="00BF032B">
              <w:rPr>
                <w:rFonts w:ascii="Book Antiqua" w:hAnsi="Book Antiqua" w:cs="Arial"/>
                <w:b/>
                <w:bCs/>
                <w:sz w:val="22"/>
                <w:szCs w:val="22"/>
              </w:rPr>
              <w:t>) percent.</w:t>
            </w:r>
          </w:p>
          <w:p w14:paraId="2A137D3C" w14:textId="4EC03DF4" w:rsidR="00EB6E82" w:rsidRPr="00BF032B" w:rsidRDefault="00EB6E82" w:rsidP="00EB6E82">
            <w:pPr>
              <w:jc w:val="both"/>
              <w:rPr>
                <w:rFonts w:ascii="Book Antiqua" w:hAnsi="Book Antiqua" w:cs="Arial"/>
                <w:sz w:val="22"/>
                <w:szCs w:val="22"/>
              </w:rPr>
            </w:pPr>
          </w:p>
        </w:tc>
      </w:tr>
      <w:tr w:rsidR="00A53308" w:rsidRPr="00006FA3" w14:paraId="645D2DB4" w14:textId="77777777" w:rsidTr="00623770">
        <w:tc>
          <w:tcPr>
            <w:tcW w:w="824" w:type="dxa"/>
            <w:tcBorders>
              <w:right w:val="single" w:sz="4" w:space="0" w:color="auto"/>
            </w:tcBorders>
          </w:tcPr>
          <w:p w14:paraId="633B6004" w14:textId="77777777" w:rsidR="00A53308" w:rsidRPr="00BF032B" w:rsidRDefault="00A53308" w:rsidP="00A53308">
            <w:pPr>
              <w:pStyle w:val="ListParagraph"/>
              <w:numPr>
                <w:ilvl w:val="0"/>
                <w:numId w:val="28"/>
              </w:numPr>
              <w:ind w:right="-66"/>
              <w:rPr>
                <w:rFonts w:ascii="Book Antiqua" w:hAnsi="Book Antiqua" w:cs="Arial"/>
                <w:b/>
                <w:bCs/>
                <w:sz w:val="22"/>
                <w:szCs w:val="22"/>
              </w:rPr>
            </w:pPr>
          </w:p>
        </w:tc>
        <w:tc>
          <w:tcPr>
            <w:tcW w:w="1620" w:type="dxa"/>
            <w:tcBorders>
              <w:right w:val="single" w:sz="4" w:space="0" w:color="auto"/>
            </w:tcBorders>
          </w:tcPr>
          <w:p w14:paraId="77DF6532" w14:textId="21987ED3" w:rsidR="00A53308" w:rsidRPr="005C6D95" w:rsidRDefault="00A53308" w:rsidP="00A53308">
            <w:pPr>
              <w:jc w:val="center"/>
              <w:rPr>
                <w:rFonts w:ascii="Book Antiqua" w:hAnsi="Book Antiqua" w:cs="Arial"/>
                <w:b/>
                <w:bCs/>
                <w:sz w:val="22"/>
                <w:szCs w:val="22"/>
              </w:rPr>
            </w:pPr>
            <w:r w:rsidRPr="005C6D95">
              <w:rPr>
                <w:rFonts w:ascii="Book Antiqua" w:hAnsi="Book Antiqua" w:cs="Arial"/>
                <w:b/>
                <w:bCs/>
                <w:sz w:val="22"/>
                <w:szCs w:val="22"/>
              </w:rPr>
              <w:t>GCC 33.2.4</w:t>
            </w:r>
          </w:p>
        </w:tc>
        <w:tc>
          <w:tcPr>
            <w:tcW w:w="7184" w:type="dxa"/>
            <w:tcBorders>
              <w:left w:val="nil"/>
            </w:tcBorders>
          </w:tcPr>
          <w:p w14:paraId="22322414" w14:textId="77777777" w:rsidR="00A53308" w:rsidRPr="005C6D95" w:rsidRDefault="00A53308" w:rsidP="00A53308">
            <w:pPr>
              <w:jc w:val="both"/>
              <w:rPr>
                <w:rFonts w:ascii="Book Antiqua" w:hAnsi="Book Antiqua" w:cs="Arial"/>
                <w:b/>
                <w:bCs/>
                <w:sz w:val="22"/>
                <w:szCs w:val="22"/>
              </w:rPr>
            </w:pPr>
            <w:r w:rsidRPr="005C6D95">
              <w:rPr>
                <w:rFonts w:ascii="Book Antiqua" w:hAnsi="Book Antiqua" w:cs="Arial"/>
                <w:b/>
                <w:bCs/>
                <w:sz w:val="22"/>
                <w:szCs w:val="22"/>
              </w:rPr>
              <w:t>Replace the existing provision with the following:</w:t>
            </w:r>
          </w:p>
          <w:p w14:paraId="789EE9BB" w14:textId="77777777" w:rsidR="00A53308" w:rsidRPr="005C6D95" w:rsidRDefault="00A53308" w:rsidP="00A53308">
            <w:pPr>
              <w:jc w:val="both"/>
              <w:rPr>
                <w:rFonts w:ascii="Book Antiqua" w:hAnsi="Book Antiqua" w:cs="Arial"/>
                <w:b/>
                <w:bCs/>
                <w:sz w:val="22"/>
                <w:szCs w:val="22"/>
              </w:rPr>
            </w:pPr>
          </w:p>
          <w:p w14:paraId="03799C4E" w14:textId="77777777" w:rsidR="00A53308" w:rsidRPr="005C6D95" w:rsidRDefault="00A53308" w:rsidP="00A53308">
            <w:pPr>
              <w:ind w:left="1293" w:hanging="1293"/>
              <w:jc w:val="both"/>
              <w:rPr>
                <w:rFonts w:ascii="Book Antiqua" w:hAnsi="Book Antiqua" w:cs="Arial"/>
                <w:b/>
                <w:bCs/>
                <w:sz w:val="22"/>
                <w:szCs w:val="22"/>
              </w:rPr>
            </w:pPr>
            <w:r w:rsidRPr="005C6D95">
              <w:rPr>
                <w:rFonts w:ascii="Book Antiqua" w:hAnsi="Book Antiqua" w:cs="Arial"/>
                <w:b/>
                <w:bCs/>
                <w:sz w:val="22"/>
                <w:szCs w:val="22"/>
              </w:rPr>
              <w:t>GCC 33.2.4: 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6B6E0911" w14:textId="77777777" w:rsidR="00A53308" w:rsidRPr="005C6D95" w:rsidRDefault="00A53308" w:rsidP="00A53308">
            <w:pPr>
              <w:jc w:val="both"/>
              <w:rPr>
                <w:rFonts w:ascii="Book Antiqua" w:hAnsi="Book Antiqua" w:cs="Arial"/>
                <w:b/>
                <w:bCs/>
                <w:sz w:val="22"/>
                <w:szCs w:val="22"/>
              </w:rPr>
            </w:pPr>
          </w:p>
          <w:p w14:paraId="775EBBDF" w14:textId="77777777" w:rsidR="00A53308" w:rsidRPr="005C6D95" w:rsidRDefault="00A53308" w:rsidP="00A53308">
            <w:pPr>
              <w:jc w:val="both"/>
              <w:rPr>
                <w:rFonts w:ascii="Book Antiqua" w:hAnsi="Book Antiqua" w:cs="Arial"/>
                <w:b/>
                <w:bCs/>
                <w:sz w:val="22"/>
                <w:szCs w:val="22"/>
              </w:rPr>
            </w:pPr>
            <w:r w:rsidRPr="005C6D95">
              <w:rPr>
                <w:rFonts w:ascii="Book Antiqua" w:hAnsi="Book Antiqua" w:cs="Arial"/>
                <w:b/>
                <w:bCs/>
                <w:sz w:val="22"/>
                <w:szCs w:val="22"/>
              </w:rPr>
              <w:t xml:space="preserve">33.2.4.1:  </w:t>
            </w:r>
            <w:r w:rsidRPr="005C6D95">
              <w:rPr>
                <w:rFonts w:ascii="Book Antiqua" w:hAnsi="Book Antiqua" w:cs="Arial"/>
                <w:b/>
                <w:bCs/>
                <w:sz w:val="22"/>
                <w:szCs w:val="22"/>
                <w:u w:val="single"/>
              </w:rPr>
              <w:t>For New items</w:t>
            </w:r>
            <w:r w:rsidRPr="005C6D95">
              <w:rPr>
                <w:rFonts w:ascii="Book Antiqua" w:hAnsi="Book Antiqua" w:cs="Arial"/>
                <w:b/>
                <w:bCs/>
                <w:sz w:val="22"/>
                <w:szCs w:val="22"/>
              </w:rPr>
              <w:t xml:space="preserve">: - </w:t>
            </w:r>
          </w:p>
          <w:p w14:paraId="085A4D08" w14:textId="77777777" w:rsidR="00A53308" w:rsidRPr="005C6D95" w:rsidRDefault="00A53308" w:rsidP="00A53308">
            <w:pPr>
              <w:ind w:left="40" w:hanging="40"/>
              <w:jc w:val="both"/>
              <w:rPr>
                <w:rFonts w:ascii="Book Antiqua" w:hAnsi="Book Antiqua" w:cs="Arial"/>
                <w:b/>
                <w:bCs/>
                <w:sz w:val="22"/>
                <w:szCs w:val="22"/>
              </w:rPr>
            </w:pPr>
          </w:p>
          <w:p w14:paraId="0B49D87E" w14:textId="77777777" w:rsidR="00A53308" w:rsidRPr="005C6D95" w:rsidRDefault="00A53308" w:rsidP="00A53308">
            <w:pPr>
              <w:pStyle w:val="ListParagraph"/>
              <w:numPr>
                <w:ilvl w:val="0"/>
                <w:numId w:val="41"/>
              </w:numPr>
              <w:spacing w:after="160" w:line="259" w:lineRule="auto"/>
              <w:ind w:left="313" w:hanging="283"/>
              <w:jc w:val="both"/>
              <w:rPr>
                <w:rFonts w:ascii="Book Antiqua" w:hAnsi="Book Antiqua" w:cs="Arial"/>
                <w:b/>
                <w:bCs/>
                <w:sz w:val="22"/>
                <w:szCs w:val="22"/>
              </w:rPr>
            </w:pPr>
            <w:r w:rsidRPr="005C6D95">
              <w:rPr>
                <w:rFonts w:ascii="Book Antiqua" w:hAnsi="Book Antiqua" w:cs="Arial"/>
                <w:b/>
                <w:bCs/>
                <w:sz w:val="22"/>
                <w:szCs w:val="22"/>
              </w:rPr>
              <w:t xml:space="preserve">If possible, the rate shall be arrived at </w:t>
            </w:r>
            <w:proofErr w:type="gramStart"/>
            <w:r w:rsidRPr="005C6D95">
              <w:rPr>
                <w:rFonts w:ascii="Book Antiqua" w:hAnsi="Book Antiqua" w:cs="Arial"/>
                <w:b/>
                <w:bCs/>
                <w:sz w:val="22"/>
                <w:szCs w:val="22"/>
              </w:rPr>
              <w:t>on the basis of</w:t>
            </w:r>
            <w:proofErr w:type="gramEnd"/>
            <w:r w:rsidRPr="005C6D95">
              <w:rPr>
                <w:rFonts w:ascii="Book Antiqua" w:hAnsi="Book Antiqua" w:cs="Arial"/>
                <w:b/>
                <w:bCs/>
                <w:sz w:val="22"/>
                <w:szCs w:val="22"/>
              </w:rPr>
              <w:t xml:space="preserve"> similar item available in the contract. </w:t>
            </w:r>
          </w:p>
          <w:p w14:paraId="2B03102C" w14:textId="77777777" w:rsidR="00A53308" w:rsidRPr="005C6D95" w:rsidRDefault="00A53308" w:rsidP="00A53308">
            <w:pPr>
              <w:pStyle w:val="ListParagraph"/>
              <w:ind w:left="313"/>
              <w:jc w:val="both"/>
              <w:rPr>
                <w:rFonts w:ascii="Book Antiqua" w:hAnsi="Book Antiqua" w:cs="Arial"/>
                <w:b/>
                <w:bCs/>
                <w:sz w:val="22"/>
                <w:szCs w:val="22"/>
              </w:rPr>
            </w:pPr>
          </w:p>
          <w:p w14:paraId="2F903CE1" w14:textId="77777777" w:rsidR="00A53308" w:rsidRPr="005C6D95" w:rsidRDefault="00A53308" w:rsidP="00A53308">
            <w:pPr>
              <w:pStyle w:val="ListParagraph"/>
              <w:numPr>
                <w:ilvl w:val="0"/>
                <w:numId w:val="41"/>
              </w:numPr>
              <w:spacing w:after="160" w:line="259" w:lineRule="auto"/>
              <w:ind w:left="313" w:hanging="313"/>
              <w:jc w:val="both"/>
              <w:rPr>
                <w:rFonts w:ascii="Book Antiqua" w:hAnsi="Book Antiqua" w:cs="Arial"/>
                <w:b/>
                <w:bCs/>
                <w:sz w:val="22"/>
                <w:szCs w:val="22"/>
              </w:rPr>
            </w:pPr>
            <w:r w:rsidRPr="005C6D95">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4B7C55DC" w14:textId="77777777" w:rsidR="00A53308" w:rsidRPr="00DD0DA6" w:rsidRDefault="00A53308" w:rsidP="00A53308">
            <w:pPr>
              <w:jc w:val="both"/>
              <w:rPr>
                <w:rFonts w:ascii="Book Antiqua" w:hAnsi="Book Antiqua" w:cs="Arial"/>
                <w:b/>
                <w:bCs/>
                <w:sz w:val="10"/>
                <w:szCs w:val="10"/>
              </w:rPr>
            </w:pPr>
          </w:p>
          <w:p w14:paraId="7BF6B5C1" w14:textId="77777777" w:rsidR="00A53308" w:rsidRPr="005C6D95" w:rsidRDefault="00A53308" w:rsidP="00A53308">
            <w:pPr>
              <w:pStyle w:val="ListParagraph"/>
              <w:numPr>
                <w:ilvl w:val="0"/>
                <w:numId w:val="42"/>
              </w:numPr>
              <w:spacing w:after="160" w:line="259" w:lineRule="auto"/>
              <w:jc w:val="both"/>
              <w:rPr>
                <w:rFonts w:ascii="Book Antiqua" w:hAnsi="Book Antiqua" w:cs="Arial"/>
                <w:b/>
                <w:bCs/>
                <w:sz w:val="22"/>
                <w:szCs w:val="22"/>
              </w:rPr>
            </w:pPr>
            <w:r w:rsidRPr="005C6D95">
              <w:rPr>
                <w:rFonts w:ascii="Book Antiqua" w:hAnsi="Book Antiqua" w:cs="Arial"/>
                <w:b/>
                <w:bCs/>
                <w:sz w:val="22"/>
                <w:szCs w:val="22"/>
              </w:rPr>
              <w:t xml:space="preserve">POWERGRID SOR (with suitable adjustment </w:t>
            </w:r>
            <w:proofErr w:type="gramStart"/>
            <w:r w:rsidRPr="005C6D95">
              <w:rPr>
                <w:rFonts w:ascii="Book Antiqua" w:hAnsi="Book Antiqua" w:cs="Arial"/>
                <w:b/>
                <w:bCs/>
                <w:sz w:val="22"/>
                <w:szCs w:val="22"/>
              </w:rPr>
              <w:t>in regard to</w:t>
            </w:r>
            <w:proofErr w:type="gramEnd"/>
            <w:r w:rsidRPr="005C6D95">
              <w:rPr>
                <w:rFonts w:ascii="Book Antiqua" w:hAnsi="Book Antiqua" w:cs="Arial"/>
                <w:b/>
                <w:bCs/>
                <w:sz w:val="22"/>
                <w:szCs w:val="22"/>
              </w:rPr>
              <w:t xml:space="preserve"> the Price Level)</w:t>
            </w:r>
          </w:p>
          <w:p w14:paraId="42A7AF57" w14:textId="77777777" w:rsidR="00A53308" w:rsidRPr="005C6D95" w:rsidRDefault="00A53308" w:rsidP="00A53308">
            <w:pPr>
              <w:pStyle w:val="ListParagraph"/>
              <w:numPr>
                <w:ilvl w:val="0"/>
                <w:numId w:val="42"/>
              </w:numPr>
              <w:spacing w:after="160" w:line="259" w:lineRule="auto"/>
              <w:jc w:val="both"/>
              <w:rPr>
                <w:rFonts w:ascii="Book Antiqua" w:hAnsi="Book Antiqua" w:cs="Arial"/>
                <w:b/>
                <w:bCs/>
                <w:sz w:val="22"/>
                <w:szCs w:val="22"/>
              </w:rPr>
            </w:pPr>
            <w:r w:rsidRPr="005C6D95">
              <w:rPr>
                <w:rFonts w:ascii="Book Antiqua" w:hAnsi="Book Antiqua" w:cs="Arial"/>
                <w:b/>
                <w:bCs/>
                <w:sz w:val="22"/>
                <w:szCs w:val="22"/>
              </w:rPr>
              <w:t>Analysis of Delhi Schedule of Rates issued by CPWD and considering the declared factor for adjustment.</w:t>
            </w:r>
          </w:p>
          <w:p w14:paraId="35FE6AC2" w14:textId="77777777" w:rsidR="00A53308" w:rsidRPr="005C6D95" w:rsidRDefault="00A53308" w:rsidP="00A53308">
            <w:pPr>
              <w:pStyle w:val="ListParagraph"/>
              <w:numPr>
                <w:ilvl w:val="0"/>
                <w:numId w:val="42"/>
              </w:numPr>
              <w:spacing w:after="160" w:line="259" w:lineRule="auto"/>
              <w:jc w:val="both"/>
              <w:rPr>
                <w:rFonts w:ascii="Book Antiqua" w:hAnsi="Book Antiqua" w:cs="Arial"/>
                <w:b/>
                <w:bCs/>
                <w:sz w:val="22"/>
                <w:szCs w:val="22"/>
              </w:rPr>
            </w:pPr>
            <w:r w:rsidRPr="005C6D95">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7C525942" w14:textId="77777777" w:rsidR="00A53308" w:rsidRPr="005C6D95" w:rsidRDefault="00A53308" w:rsidP="00A53308">
            <w:pPr>
              <w:pStyle w:val="ListParagraph"/>
              <w:numPr>
                <w:ilvl w:val="0"/>
                <w:numId w:val="42"/>
              </w:numPr>
              <w:spacing w:after="160" w:line="259" w:lineRule="auto"/>
              <w:jc w:val="both"/>
              <w:rPr>
                <w:rFonts w:ascii="Book Antiqua" w:hAnsi="Book Antiqua" w:cs="Arial"/>
                <w:b/>
                <w:bCs/>
                <w:sz w:val="22"/>
                <w:szCs w:val="22"/>
              </w:rPr>
            </w:pPr>
            <w:r w:rsidRPr="005C6D95">
              <w:rPr>
                <w:rFonts w:ascii="Book Antiqua" w:hAnsi="Book Antiqua" w:cs="Arial"/>
                <w:b/>
                <w:bCs/>
                <w:sz w:val="22"/>
                <w:szCs w:val="22"/>
              </w:rPr>
              <w:t>Rate(s) established from the lowest budgetary quotation from various manufacturers/suppliers (minimum three nos.) plus 15% to cover Contractor’s profit and overhead.</w:t>
            </w:r>
          </w:p>
          <w:p w14:paraId="7E372F6F" w14:textId="77777777" w:rsidR="00A53308" w:rsidRPr="005C6D95" w:rsidRDefault="00A53308" w:rsidP="00A53308">
            <w:pPr>
              <w:ind w:left="40" w:hanging="40"/>
              <w:jc w:val="both"/>
              <w:rPr>
                <w:rFonts w:ascii="Book Antiqua" w:hAnsi="Book Antiqua" w:cs="Arial"/>
                <w:b/>
                <w:bCs/>
                <w:sz w:val="22"/>
                <w:szCs w:val="22"/>
              </w:rPr>
            </w:pPr>
            <w:r w:rsidRPr="005C6D95">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2623BC46" w14:textId="77777777" w:rsidR="00A53308" w:rsidRPr="005C6D95" w:rsidRDefault="00A53308" w:rsidP="00A53308">
            <w:pPr>
              <w:jc w:val="both"/>
              <w:rPr>
                <w:rFonts w:ascii="Book Antiqua" w:hAnsi="Book Antiqua" w:cs="Arial"/>
                <w:b/>
                <w:bCs/>
                <w:sz w:val="22"/>
                <w:szCs w:val="22"/>
              </w:rPr>
            </w:pPr>
          </w:p>
          <w:p w14:paraId="43FA8227" w14:textId="77777777" w:rsidR="00A53308" w:rsidRPr="005C6D95" w:rsidRDefault="00A53308" w:rsidP="00A53308">
            <w:pPr>
              <w:jc w:val="both"/>
              <w:rPr>
                <w:rFonts w:ascii="Book Antiqua" w:hAnsi="Book Antiqua" w:cs="Arial"/>
                <w:b/>
                <w:bCs/>
                <w:sz w:val="22"/>
                <w:szCs w:val="22"/>
                <w:u w:val="single"/>
              </w:rPr>
            </w:pPr>
            <w:r w:rsidRPr="005C6D95">
              <w:rPr>
                <w:rFonts w:ascii="Book Antiqua" w:hAnsi="Book Antiqua" w:cs="Arial"/>
                <w:b/>
                <w:bCs/>
                <w:sz w:val="22"/>
                <w:szCs w:val="22"/>
              </w:rPr>
              <w:lastRenderedPageBreak/>
              <w:t xml:space="preserve">33.2.4.2: </w:t>
            </w:r>
            <w:r w:rsidRPr="005C6D95">
              <w:rPr>
                <w:rFonts w:ascii="Book Antiqua" w:hAnsi="Book Antiqua" w:cs="Arial"/>
                <w:b/>
                <w:bCs/>
                <w:sz w:val="22"/>
                <w:szCs w:val="22"/>
                <w:u w:val="single"/>
              </w:rPr>
              <w:t>For Substitute items:</w:t>
            </w:r>
          </w:p>
          <w:p w14:paraId="7C5FD8E6" w14:textId="77777777" w:rsidR="00A53308" w:rsidRPr="005C6D95" w:rsidRDefault="00A53308" w:rsidP="00A53308">
            <w:pPr>
              <w:jc w:val="both"/>
              <w:rPr>
                <w:rFonts w:ascii="Book Antiqua" w:hAnsi="Book Antiqua" w:cs="Arial"/>
                <w:b/>
                <w:bCs/>
                <w:sz w:val="22"/>
                <w:szCs w:val="22"/>
                <w:u w:val="single"/>
              </w:rPr>
            </w:pPr>
          </w:p>
          <w:p w14:paraId="0410DB61" w14:textId="77777777" w:rsidR="00A53308" w:rsidRPr="005C6D95" w:rsidRDefault="00A53308" w:rsidP="00A53308">
            <w:pPr>
              <w:ind w:left="40" w:hanging="40"/>
              <w:jc w:val="both"/>
              <w:rPr>
                <w:rFonts w:ascii="Book Antiqua" w:hAnsi="Book Antiqua" w:cs="Arial"/>
                <w:b/>
                <w:bCs/>
                <w:sz w:val="22"/>
                <w:szCs w:val="22"/>
              </w:rPr>
            </w:pPr>
            <w:r w:rsidRPr="005C6D95">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15BCDA67" w14:textId="77777777" w:rsidR="00A53308" w:rsidRPr="005C6D95" w:rsidRDefault="00A53308" w:rsidP="00A53308">
            <w:pPr>
              <w:ind w:left="40" w:hanging="40"/>
              <w:jc w:val="both"/>
              <w:rPr>
                <w:rFonts w:ascii="Book Antiqua" w:hAnsi="Book Antiqua" w:cs="Arial"/>
                <w:b/>
                <w:bCs/>
                <w:sz w:val="22"/>
                <w:szCs w:val="22"/>
              </w:rPr>
            </w:pPr>
          </w:p>
          <w:p w14:paraId="091363CF" w14:textId="77777777" w:rsidR="00A53308" w:rsidRPr="005C6D95" w:rsidRDefault="00A53308" w:rsidP="00A53308">
            <w:pPr>
              <w:ind w:left="40" w:hanging="40"/>
              <w:jc w:val="both"/>
              <w:rPr>
                <w:rFonts w:ascii="Book Antiqua" w:hAnsi="Book Antiqua" w:cs="Arial"/>
                <w:b/>
                <w:bCs/>
                <w:sz w:val="22"/>
                <w:szCs w:val="22"/>
              </w:rPr>
            </w:pPr>
            <w:r w:rsidRPr="005C6D95">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7E8AD21" w14:textId="77777777" w:rsidR="00A53308" w:rsidRPr="005C6D95" w:rsidRDefault="00A53308" w:rsidP="00A53308">
            <w:pPr>
              <w:ind w:left="40" w:hanging="40"/>
              <w:jc w:val="both"/>
              <w:rPr>
                <w:rFonts w:ascii="Book Antiqua" w:hAnsi="Book Antiqua" w:cs="Arial"/>
                <w:b/>
                <w:bCs/>
                <w:sz w:val="22"/>
                <w:szCs w:val="22"/>
              </w:rPr>
            </w:pPr>
          </w:p>
          <w:p w14:paraId="444695EB" w14:textId="77777777" w:rsidR="00A53308" w:rsidRPr="005C6D95" w:rsidRDefault="00A53308" w:rsidP="00A53308">
            <w:pPr>
              <w:pStyle w:val="ListParagraph"/>
              <w:numPr>
                <w:ilvl w:val="0"/>
                <w:numId w:val="31"/>
              </w:numPr>
              <w:jc w:val="both"/>
              <w:rPr>
                <w:rFonts w:ascii="Book Antiqua" w:hAnsi="Book Antiqua" w:cs="Arial"/>
                <w:b/>
                <w:bCs/>
                <w:sz w:val="22"/>
                <w:szCs w:val="22"/>
              </w:rPr>
            </w:pPr>
            <w:r w:rsidRPr="005C6D95">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2F2246C" w14:textId="77777777" w:rsidR="00A53308" w:rsidRPr="005C6D95" w:rsidRDefault="00A53308" w:rsidP="00A53308">
            <w:pPr>
              <w:pStyle w:val="ListParagraph"/>
              <w:jc w:val="both"/>
              <w:rPr>
                <w:rFonts w:ascii="Book Antiqua" w:hAnsi="Book Antiqua" w:cs="Arial"/>
                <w:b/>
                <w:bCs/>
                <w:sz w:val="22"/>
                <w:szCs w:val="22"/>
              </w:rPr>
            </w:pPr>
          </w:p>
          <w:p w14:paraId="7E6C2B15" w14:textId="77777777" w:rsidR="00A53308" w:rsidRPr="005C6D95" w:rsidRDefault="00A53308" w:rsidP="00A53308">
            <w:pPr>
              <w:ind w:left="17"/>
              <w:jc w:val="both"/>
              <w:rPr>
                <w:rFonts w:ascii="Book Antiqua" w:hAnsi="Book Antiqua" w:cs="Arial"/>
                <w:b/>
                <w:bCs/>
                <w:sz w:val="22"/>
                <w:szCs w:val="22"/>
                <w:u w:val="single"/>
              </w:rPr>
            </w:pPr>
            <w:r w:rsidRPr="005C6D95">
              <w:rPr>
                <w:rFonts w:ascii="Book Antiqua" w:hAnsi="Book Antiqua" w:cs="Arial"/>
                <w:b/>
                <w:bCs/>
                <w:sz w:val="22"/>
                <w:szCs w:val="22"/>
              </w:rPr>
              <w:t>33.2.4.3: Based on the agreed rates for valuation of the change as above and all matters therein related to the change, the Employer shall, if it intends to proceed with the Change, issue the Contractor with a Change Order</w:t>
            </w:r>
            <w:r w:rsidRPr="005C6D95">
              <w:rPr>
                <w:rFonts w:ascii="Book Antiqua" w:hAnsi="Book Antiqua" w:cs="Arial"/>
                <w:b/>
                <w:bCs/>
                <w:sz w:val="22"/>
                <w:szCs w:val="22"/>
                <w:u w:val="single"/>
              </w:rPr>
              <w:t>.</w:t>
            </w:r>
          </w:p>
          <w:p w14:paraId="16BDBB65" w14:textId="77777777" w:rsidR="00A53308" w:rsidRPr="005C6D95" w:rsidRDefault="00A53308" w:rsidP="00A53308">
            <w:pPr>
              <w:ind w:left="17"/>
              <w:jc w:val="both"/>
              <w:rPr>
                <w:rFonts w:ascii="Book Antiqua" w:hAnsi="Book Antiqua" w:cs="Arial"/>
                <w:b/>
                <w:bCs/>
                <w:sz w:val="22"/>
                <w:szCs w:val="22"/>
                <w:u w:val="single"/>
              </w:rPr>
            </w:pPr>
          </w:p>
          <w:p w14:paraId="503A3702" w14:textId="5120E44D" w:rsidR="00A53308" w:rsidRPr="005C6D95" w:rsidRDefault="00A53308" w:rsidP="00DD0DA6">
            <w:pPr>
              <w:ind w:left="40" w:hanging="40"/>
              <w:jc w:val="both"/>
              <w:rPr>
                <w:rFonts w:ascii="Book Antiqua" w:hAnsi="Book Antiqua" w:cs="Arial"/>
                <w:b/>
                <w:bCs/>
                <w:sz w:val="22"/>
                <w:szCs w:val="22"/>
              </w:rPr>
            </w:pPr>
            <w:r w:rsidRPr="005C6D95">
              <w:rPr>
                <w:rFonts w:ascii="Book Antiqua" w:hAnsi="Book Antiqua" w:cs="Arial"/>
                <w:b/>
                <w:bCs/>
                <w:sz w:val="22"/>
                <w:szCs w:val="22"/>
              </w:rPr>
              <w:t xml:space="preserve">33.2.4.4: In case the rate for a </w:t>
            </w:r>
            <w:proofErr w:type="gramStart"/>
            <w:r w:rsidRPr="005C6D95">
              <w:rPr>
                <w:rFonts w:ascii="Book Antiqua" w:hAnsi="Book Antiqua" w:cs="Arial"/>
                <w:b/>
                <w:bCs/>
                <w:sz w:val="22"/>
                <w:szCs w:val="22"/>
              </w:rPr>
              <w:t>New</w:t>
            </w:r>
            <w:proofErr w:type="gramEnd"/>
            <w:r w:rsidRPr="005C6D95">
              <w:rPr>
                <w:rFonts w:ascii="Book Antiqua" w:hAnsi="Book Antiqua"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A53308" w:rsidRPr="00006FA3" w14:paraId="2EE5C3D7" w14:textId="77777777" w:rsidTr="00623770">
        <w:tc>
          <w:tcPr>
            <w:tcW w:w="824" w:type="dxa"/>
            <w:tcBorders>
              <w:right w:val="single" w:sz="4" w:space="0" w:color="auto"/>
            </w:tcBorders>
          </w:tcPr>
          <w:p w14:paraId="37889E9B" w14:textId="77777777" w:rsidR="00A53308" w:rsidRPr="00006FA3" w:rsidRDefault="00A53308" w:rsidP="00A5330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A53308" w:rsidRPr="00893350" w:rsidRDefault="00A53308" w:rsidP="00A53308">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657D9F4A" w14:textId="77777777" w:rsidR="00A53308" w:rsidRPr="00D70870" w:rsidRDefault="00A53308" w:rsidP="00A53308">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1F54BD2A" w14:textId="77777777" w:rsidR="00A53308" w:rsidRPr="00D70870" w:rsidRDefault="00A53308" w:rsidP="00A53308">
            <w:pPr>
              <w:jc w:val="both"/>
              <w:rPr>
                <w:rFonts w:ascii="Book Antiqua" w:hAnsi="Book Antiqua" w:cs="Arial"/>
                <w:b/>
                <w:bCs/>
                <w:sz w:val="22"/>
                <w:szCs w:val="22"/>
              </w:rPr>
            </w:pPr>
          </w:p>
          <w:p w14:paraId="10E9C196" w14:textId="77777777" w:rsidR="00A53308" w:rsidRPr="00D70870" w:rsidRDefault="00A53308" w:rsidP="00A53308">
            <w:pPr>
              <w:jc w:val="both"/>
              <w:rPr>
                <w:rFonts w:ascii="Book Antiqua" w:hAnsi="Book Antiqua"/>
                <w:sz w:val="22"/>
                <w:szCs w:val="22"/>
              </w:rPr>
            </w:pPr>
            <w:r w:rsidRPr="00D70870">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A53308" w:rsidRPr="00D70870" w:rsidRDefault="00A53308" w:rsidP="00A53308">
            <w:pPr>
              <w:jc w:val="both"/>
              <w:rPr>
                <w:rFonts w:ascii="Book Antiqua" w:hAnsi="Book Antiqua"/>
                <w:sz w:val="22"/>
                <w:szCs w:val="22"/>
              </w:rPr>
            </w:pPr>
          </w:p>
          <w:p w14:paraId="0C47BFC4" w14:textId="77777777" w:rsidR="00A53308" w:rsidRPr="00D70870" w:rsidRDefault="00A53308" w:rsidP="00A53308">
            <w:pPr>
              <w:jc w:val="both"/>
              <w:rPr>
                <w:rFonts w:ascii="Book Antiqua" w:hAnsi="Book Antiqua"/>
                <w:sz w:val="22"/>
                <w:szCs w:val="22"/>
              </w:rPr>
            </w:pPr>
            <w:r w:rsidRPr="00D70870">
              <w:rPr>
                <w:rFonts w:ascii="Book Antiqua" w:hAnsi="Book Antiqua"/>
                <w:sz w:val="22"/>
                <w:szCs w:val="22"/>
              </w:rPr>
              <w:t xml:space="preserve">Upon receipt of a Pending Agreement Change Order, the Contractor shall immediately proceed with effecting the Changes covered by such </w:t>
            </w:r>
            <w:r w:rsidRPr="00D70870">
              <w:rPr>
                <w:rFonts w:ascii="Book Antiqua" w:hAnsi="Book Antiqua"/>
                <w:sz w:val="22"/>
                <w:szCs w:val="22"/>
              </w:rPr>
              <w:lastRenderedPageBreak/>
              <w:t>Order. The parties shall thereafter attempt to reach agreement on the outstanding issues under the Change Proposal.</w:t>
            </w:r>
          </w:p>
          <w:p w14:paraId="37947861" w14:textId="77777777" w:rsidR="00A53308" w:rsidRPr="00D70870" w:rsidRDefault="00A53308" w:rsidP="00A53308">
            <w:pPr>
              <w:jc w:val="both"/>
              <w:rPr>
                <w:rFonts w:ascii="Book Antiqua" w:hAnsi="Book Antiqua"/>
                <w:sz w:val="22"/>
                <w:szCs w:val="22"/>
              </w:rPr>
            </w:pPr>
          </w:p>
          <w:p w14:paraId="55DAE13A" w14:textId="77777777" w:rsidR="00A53308" w:rsidRPr="00D70870" w:rsidRDefault="00A53308" w:rsidP="00A53308">
            <w:pPr>
              <w:jc w:val="both"/>
              <w:rPr>
                <w:rFonts w:ascii="Book Antiqua" w:hAnsi="Book Antiqua"/>
                <w:b/>
                <w:bCs/>
                <w:sz w:val="22"/>
                <w:szCs w:val="22"/>
              </w:rPr>
            </w:pPr>
            <w:r w:rsidRPr="00D70870">
              <w:rPr>
                <w:rFonts w:ascii="Book Antiqua" w:hAnsi="Book Antiqua"/>
                <w:sz w:val="22"/>
                <w:szCs w:val="22"/>
              </w:rPr>
              <w:t>If the parties cannot reach agreement within sixty (60) days from the date of issue of the Pending Agreement Change Order, then the matter 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2C96C3E4" w14:textId="77777777" w:rsidR="00A53308" w:rsidRPr="00893350" w:rsidRDefault="00A53308" w:rsidP="00A53308">
            <w:pPr>
              <w:ind w:left="612" w:hanging="720"/>
              <w:jc w:val="both"/>
              <w:rPr>
                <w:rFonts w:ascii="Arial" w:hAnsi="Arial" w:cs="Arial"/>
                <w:b/>
                <w:bCs/>
                <w:sz w:val="22"/>
                <w:szCs w:val="22"/>
              </w:rPr>
            </w:pPr>
          </w:p>
        </w:tc>
      </w:tr>
      <w:tr w:rsidR="00343D3D" w:rsidRPr="00006FA3" w14:paraId="4AE48143" w14:textId="77777777" w:rsidTr="00623770">
        <w:tc>
          <w:tcPr>
            <w:tcW w:w="824" w:type="dxa"/>
            <w:tcBorders>
              <w:right w:val="single" w:sz="4" w:space="0" w:color="auto"/>
            </w:tcBorders>
          </w:tcPr>
          <w:p w14:paraId="275B9093" w14:textId="77777777" w:rsidR="00343D3D" w:rsidRPr="00432DCA"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EC6204E" w14:textId="129E1358" w:rsidR="00343D3D" w:rsidRPr="00432DCA" w:rsidRDefault="00343D3D" w:rsidP="00343D3D">
            <w:pPr>
              <w:jc w:val="both"/>
              <w:rPr>
                <w:rFonts w:ascii="Book Antiqua" w:hAnsi="Book Antiqua" w:cs="Arial"/>
                <w:b/>
                <w:bCs/>
                <w:sz w:val="22"/>
                <w:szCs w:val="22"/>
              </w:rPr>
            </w:pPr>
            <w:r w:rsidRPr="00432DCA">
              <w:rPr>
                <w:rFonts w:ascii="Book Antiqua" w:hAnsi="Book Antiqua" w:cs="Arial"/>
                <w:b/>
                <w:bCs/>
                <w:sz w:val="22"/>
                <w:szCs w:val="22"/>
              </w:rPr>
              <w:t>GCC 34.1</w:t>
            </w:r>
          </w:p>
        </w:tc>
        <w:tc>
          <w:tcPr>
            <w:tcW w:w="7184" w:type="dxa"/>
            <w:tcBorders>
              <w:left w:val="nil"/>
            </w:tcBorders>
          </w:tcPr>
          <w:p w14:paraId="0FA265EA" w14:textId="1DC09FC3" w:rsidR="00343D3D" w:rsidRPr="00432DCA" w:rsidRDefault="00343D3D" w:rsidP="00343D3D">
            <w:pPr>
              <w:jc w:val="both"/>
              <w:rPr>
                <w:rFonts w:ascii="Book Antiqua" w:hAnsi="Book Antiqua" w:cs="Arial"/>
                <w:b/>
                <w:bCs/>
                <w:sz w:val="22"/>
                <w:szCs w:val="22"/>
                <w:u w:val="single"/>
                <w:lang w:val="en-IN"/>
              </w:rPr>
            </w:pPr>
            <w:r w:rsidRPr="00432DCA">
              <w:rPr>
                <w:rFonts w:ascii="Book Antiqua" w:hAnsi="Book Antiqua" w:cs="Arial"/>
                <w:b/>
                <w:bCs/>
                <w:sz w:val="22"/>
                <w:szCs w:val="22"/>
                <w:u w:val="single"/>
                <w:lang w:val="en-IN"/>
              </w:rPr>
              <w:t xml:space="preserve">Replace clause GCC 34.1 with the following: </w:t>
            </w:r>
          </w:p>
          <w:p w14:paraId="642C75A2" w14:textId="77777777" w:rsidR="00343D3D" w:rsidRPr="00432DCA" w:rsidRDefault="00343D3D" w:rsidP="00343D3D">
            <w:pPr>
              <w:jc w:val="both"/>
              <w:rPr>
                <w:rFonts w:ascii="Book Antiqua" w:hAnsi="Book Antiqua" w:cs="Arial"/>
                <w:b/>
                <w:bCs/>
                <w:sz w:val="22"/>
                <w:szCs w:val="22"/>
                <w:u w:val="single"/>
                <w:lang w:val="en-IN"/>
              </w:rPr>
            </w:pPr>
          </w:p>
          <w:p w14:paraId="18A9A776"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3F8A2B04" w14:textId="77777777" w:rsidR="00343D3D" w:rsidRPr="00432DCA" w:rsidRDefault="00343D3D" w:rsidP="00343D3D">
            <w:pPr>
              <w:jc w:val="both"/>
              <w:rPr>
                <w:rFonts w:ascii="Book Antiqua" w:hAnsi="Book Antiqua" w:cs="Arial"/>
                <w:b/>
                <w:bCs/>
                <w:sz w:val="22"/>
                <w:szCs w:val="22"/>
                <w:lang w:val="en-IN"/>
              </w:rPr>
            </w:pPr>
          </w:p>
          <w:p w14:paraId="32A1076E"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any Change in the Facilities as provided in GCC Clause 33 </w:t>
            </w:r>
          </w:p>
          <w:p w14:paraId="66A6CBAB" w14:textId="77777777" w:rsidR="00343D3D" w:rsidRPr="00432DCA" w:rsidRDefault="00343D3D" w:rsidP="00343D3D">
            <w:pPr>
              <w:pStyle w:val="ListParagraph"/>
              <w:jc w:val="both"/>
              <w:rPr>
                <w:rFonts w:ascii="Book Antiqua" w:hAnsi="Book Antiqua" w:cs="Arial"/>
                <w:b/>
                <w:bCs/>
                <w:sz w:val="22"/>
                <w:szCs w:val="22"/>
                <w:lang w:val="en-IN"/>
              </w:rPr>
            </w:pPr>
          </w:p>
          <w:p w14:paraId="27E04E9E"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any occurrence of Force Majeure as provided in GCC Clause 32 </w:t>
            </w:r>
          </w:p>
          <w:p w14:paraId="6334C1A9" w14:textId="77777777" w:rsidR="00343D3D" w:rsidRPr="00432DCA" w:rsidRDefault="00343D3D" w:rsidP="00343D3D">
            <w:pPr>
              <w:pStyle w:val="ListParagraph"/>
              <w:ind w:left="0"/>
              <w:jc w:val="both"/>
              <w:rPr>
                <w:rFonts w:ascii="Book Antiqua" w:hAnsi="Book Antiqua" w:cs="Arial"/>
                <w:b/>
                <w:bCs/>
                <w:sz w:val="22"/>
                <w:szCs w:val="22"/>
                <w:lang w:val="en-IN"/>
              </w:rPr>
            </w:pPr>
          </w:p>
          <w:p w14:paraId="79F66E6C"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suspension order given by the Employer under GCC Clause 35 hereof or reduction in the rate of progress pursuant to GCC Sub-Clause 35.2 or</w:t>
            </w:r>
          </w:p>
          <w:p w14:paraId="7DF71300" w14:textId="77777777" w:rsidR="00343D3D" w:rsidRPr="00432DCA" w:rsidRDefault="00343D3D" w:rsidP="00343D3D">
            <w:pPr>
              <w:pStyle w:val="ListParagraph"/>
              <w:jc w:val="both"/>
              <w:rPr>
                <w:rFonts w:ascii="Book Antiqua" w:hAnsi="Book Antiqua" w:cs="Arial"/>
                <w:b/>
                <w:bCs/>
                <w:sz w:val="22"/>
                <w:szCs w:val="22"/>
                <w:lang w:val="en-IN"/>
              </w:rPr>
            </w:pPr>
          </w:p>
          <w:p w14:paraId="0AA0EB41"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changes in laws and regulations as provided in GCC Clause 31 or</w:t>
            </w:r>
          </w:p>
          <w:p w14:paraId="5A6DC0A7"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 </w:t>
            </w:r>
          </w:p>
          <w:p w14:paraId="3F84AEAB"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other matter specifically mentioned in the Contract</w:t>
            </w:r>
          </w:p>
          <w:p w14:paraId="602DB474" w14:textId="77777777" w:rsidR="00343D3D" w:rsidRPr="00432DCA" w:rsidRDefault="00343D3D" w:rsidP="00343D3D">
            <w:pPr>
              <w:jc w:val="both"/>
              <w:rPr>
                <w:rFonts w:ascii="Book Antiqua" w:hAnsi="Book Antiqua" w:cs="Arial"/>
                <w:b/>
                <w:bCs/>
                <w:sz w:val="22"/>
                <w:szCs w:val="22"/>
                <w:lang w:val="en-IN"/>
              </w:rPr>
            </w:pPr>
          </w:p>
          <w:p w14:paraId="5470BA47"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by such period as shall be fair and reasonable in all the circumstances and as shall fairly reflect the delay or impediment sustained by the Contractor.</w:t>
            </w:r>
          </w:p>
          <w:p w14:paraId="03A72477" w14:textId="77777777" w:rsidR="00343D3D" w:rsidRPr="00432DCA" w:rsidRDefault="00343D3D" w:rsidP="00343D3D">
            <w:pPr>
              <w:jc w:val="both"/>
              <w:rPr>
                <w:rFonts w:ascii="Book Antiqua" w:hAnsi="Book Antiqua" w:cs="Arial"/>
                <w:b/>
                <w:bCs/>
                <w:sz w:val="22"/>
                <w:szCs w:val="22"/>
                <w:lang w:val="en-IN"/>
              </w:rPr>
            </w:pPr>
          </w:p>
          <w:p w14:paraId="3E2EA792"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1EDF6AAD" w14:textId="77777777" w:rsidR="00343D3D" w:rsidRPr="00432DCA" w:rsidRDefault="00343D3D" w:rsidP="00343D3D">
            <w:pPr>
              <w:jc w:val="both"/>
              <w:rPr>
                <w:rFonts w:ascii="Book Antiqua" w:hAnsi="Book Antiqua" w:cs="Arial"/>
                <w:b/>
                <w:bCs/>
                <w:sz w:val="22"/>
                <w:szCs w:val="22"/>
                <w:lang w:val="en-IN"/>
              </w:rPr>
            </w:pPr>
          </w:p>
          <w:p w14:paraId="7C0C3221"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modality to be adopted for providing such additional labour is as follows: - </w:t>
            </w:r>
          </w:p>
          <w:p w14:paraId="7AEC2088" w14:textId="77777777" w:rsidR="00343D3D" w:rsidRPr="00432DCA" w:rsidRDefault="00343D3D" w:rsidP="00343D3D">
            <w:pPr>
              <w:jc w:val="both"/>
              <w:rPr>
                <w:rFonts w:ascii="Book Antiqua" w:hAnsi="Book Antiqua" w:cs="Arial"/>
                <w:b/>
                <w:bCs/>
                <w:sz w:val="22"/>
                <w:szCs w:val="22"/>
                <w:lang w:val="en-IN"/>
              </w:rPr>
            </w:pPr>
          </w:p>
          <w:p w14:paraId="4FA90E0C"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Project Manager, by written notice to the Contractor, may offer to provide additional labour to Contractor for expediting timely completion of the activities related to foundation, </w:t>
            </w:r>
            <w:r w:rsidRPr="00432DCA">
              <w:rPr>
                <w:rFonts w:ascii="Book Antiqua" w:hAnsi="Book Antiqua" w:cs="Arial"/>
                <w:b/>
                <w:bCs/>
                <w:sz w:val="22"/>
                <w:szCs w:val="22"/>
                <w:lang w:val="en-IN"/>
              </w:rPr>
              <w:lastRenderedPageBreak/>
              <w:t>erection &amp; stringing.</w:t>
            </w:r>
          </w:p>
          <w:p w14:paraId="238CB9F4"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432DCA">
              <w:rPr>
                <w:rFonts w:ascii="Book Antiqua" w:hAnsi="Book Antiqua" w:cs="Arial"/>
                <w:b/>
                <w:bCs/>
                <w:sz w:val="22"/>
                <w:szCs w:val="22"/>
                <w:lang w:val="en-IN"/>
              </w:rPr>
              <w:t>i</w:t>
            </w:r>
            <w:proofErr w:type="spellEnd"/>
            <w:r w:rsidRPr="00432DCA">
              <w:rPr>
                <w:rFonts w:ascii="Book Antiqua" w:hAnsi="Book Antiqua" w:cs="Arial"/>
                <w:b/>
                <w:bCs/>
                <w:sz w:val="22"/>
                <w:szCs w:val="22"/>
                <w:lang w:val="en-IN"/>
              </w:rPr>
              <w:t>) above, may consent to utilise such labour for the Facilities.</w:t>
            </w:r>
          </w:p>
          <w:p w14:paraId="68C68614"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offer and acceptance as above shall be in writing. </w:t>
            </w:r>
          </w:p>
          <w:p w14:paraId="23128F33"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A0C5A84" w14:textId="77777777" w:rsidR="00343D3D" w:rsidRPr="00432DCA" w:rsidRDefault="00343D3D" w:rsidP="00343D3D">
            <w:pPr>
              <w:ind w:left="611"/>
              <w:jc w:val="both"/>
              <w:rPr>
                <w:rFonts w:ascii="Book Antiqua" w:hAnsi="Book Antiqua" w:cs="Arial"/>
                <w:b/>
                <w:bCs/>
                <w:sz w:val="22"/>
                <w:szCs w:val="22"/>
                <w:lang w:val="en-IN"/>
              </w:rPr>
            </w:pPr>
          </w:p>
          <w:tbl>
            <w:tblPr>
              <w:tblW w:w="6337"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4613"/>
            </w:tblGrid>
            <w:tr w:rsidR="00343D3D" w:rsidRPr="00432DCA" w14:paraId="7B8B5497" w14:textId="77777777" w:rsidTr="00986452">
              <w:trPr>
                <w:trHeight w:val="321"/>
              </w:trPr>
              <w:tc>
                <w:tcPr>
                  <w:tcW w:w="1360" w:type="pct"/>
                  <w:shd w:val="clear" w:color="auto" w:fill="auto"/>
                  <w:noWrap/>
                  <w:hideMark/>
                </w:tcPr>
                <w:p w14:paraId="66F93C43" w14:textId="77777777" w:rsidR="00343D3D" w:rsidRPr="00432DCA" w:rsidRDefault="00343D3D" w:rsidP="00343D3D">
                  <w:pPr>
                    <w:jc w:val="cente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Activity</w:t>
                  </w:r>
                </w:p>
              </w:tc>
              <w:tc>
                <w:tcPr>
                  <w:tcW w:w="3640" w:type="pct"/>
                </w:tcPr>
                <w:p w14:paraId="0289CD08" w14:textId="77777777" w:rsidR="00343D3D" w:rsidRPr="00432DCA" w:rsidRDefault="00343D3D" w:rsidP="00343D3D">
                  <w:pP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Cost towards gangs/manpower</w:t>
                  </w:r>
                </w:p>
              </w:tc>
            </w:tr>
            <w:tr w:rsidR="00343D3D" w:rsidRPr="00432DCA" w14:paraId="3D8A9056" w14:textId="77777777" w:rsidTr="00986452">
              <w:trPr>
                <w:trHeight w:val="301"/>
              </w:trPr>
              <w:tc>
                <w:tcPr>
                  <w:tcW w:w="1360" w:type="pct"/>
                  <w:shd w:val="clear" w:color="auto" w:fill="auto"/>
                  <w:noWrap/>
                  <w:vAlign w:val="center"/>
                  <w:hideMark/>
                </w:tcPr>
                <w:p w14:paraId="2B3916E6" w14:textId="77777777" w:rsidR="00343D3D" w:rsidRPr="00432DCA" w:rsidRDefault="00343D3D" w:rsidP="00343D3D">
                  <w:pP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Foundation</w:t>
                  </w:r>
                </w:p>
              </w:tc>
              <w:tc>
                <w:tcPr>
                  <w:tcW w:w="3640" w:type="pct"/>
                </w:tcPr>
                <w:p w14:paraId="483051A4" w14:textId="7777777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DRY Soil</w:t>
                  </w:r>
                  <w:r w:rsidRPr="00432DCA">
                    <w:rPr>
                      <w:rStyle w:val="normaltextrun"/>
                      <w:rFonts w:ascii="Book Antiqua" w:hAnsi="Book Antiqua" w:cs="Arial"/>
                      <w:b/>
                      <w:bCs/>
                      <w:color w:val="000000"/>
                      <w:position w:val="-1"/>
                      <w:sz w:val="22"/>
                      <w:szCs w:val="22"/>
                      <w:lang w:eastAsia="en-IN"/>
                    </w:rPr>
                    <w:t xml:space="preserve">- Rs 70.72 per cum, </w:t>
                  </w:r>
                </w:p>
                <w:p w14:paraId="0A194778" w14:textId="4CE850F7" w:rsidR="00523B0D" w:rsidRPr="00432DCA" w:rsidRDefault="00523B0D" w:rsidP="00523B0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WET Soil</w:t>
                  </w:r>
                  <w:r w:rsidRPr="00432DCA">
                    <w:rPr>
                      <w:rStyle w:val="normaltextrun"/>
                      <w:rFonts w:ascii="Book Antiqua" w:hAnsi="Book Antiqua" w:cs="Arial"/>
                      <w:b/>
                      <w:bCs/>
                      <w:color w:val="000000"/>
                      <w:position w:val="-1"/>
                      <w:sz w:val="22"/>
                      <w:szCs w:val="22"/>
                      <w:lang w:eastAsia="en-IN"/>
                    </w:rPr>
                    <w:t xml:space="preserve">- Rs </w:t>
                  </w:r>
                  <w:r w:rsidR="00620C32" w:rsidRPr="00432DCA">
                    <w:rPr>
                      <w:rStyle w:val="normaltextrun"/>
                      <w:rFonts w:ascii="Book Antiqua" w:hAnsi="Book Antiqua" w:cs="Arial"/>
                      <w:b/>
                      <w:bCs/>
                      <w:color w:val="000000"/>
                      <w:position w:val="-1"/>
                      <w:sz w:val="22"/>
                      <w:szCs w:val="22"/>
                      <w:lang w:eastAsia="en-IN"/>
                    </w:rPr>
                    <w:t>95</w:t>
                  </w:r>
                  <w:r w:rsidRPr="00432DCA">
                    <w:rPr>
                      <w:rStyle w:val="normaltextrun"/>
                      <w:rFonts w:ascii="Book Antiqua" w:hAnsi="Book Antiqua" w:cs="Arial"/>
                      <w:b/>
                      <w:bCs/>
                      <w:color w:val="000000"/>
                      <w:position w:val="-1"/>
                      <w:sz w:val="22"/>
                      <w:szCs w:val="22"/>
                      <w:lang w:eastAsia="en-IN"/>
                    </w:rPr>
                    <w:t>.</w:t>
                  </w:r>
                  <w:r w:rsidR="00620C32" w:rsidRPr="00432DCA">
                    <w:rPr>
                      <w:rStyle w:val="normaltextrun"/>
                      <w:rFonts w:ascii="Book Antiqua" w:hAnsi="Book Antiqua" w:cs="Arial"/>
                      <w:b/>
                      <w:bCs/>
                      <w:color w:val="000000"/>
                      <w:position w:val="-1"/>
                      <w:sz w:val="22"/>
                      <w:szCs w:val="22"/>
                      <w:lang w:eastAsia="en-IN"/>
                    </w:rPr>
                    <w:t>36</w:t>
                  </w:r>
                  <w:r w:rsidRPr="00432DCA">
                    <w:rPr>
                      <w:rStyle w:val="normaltextrun"/>
                      <w:rFonts w:ascii="Book Antiqua" w:hAnsi="Book Antiqua" w:cs="Arial"/>
                      <w:b/>
                      <w:bCs/>
                      <w:color w:val="000000"/>
                      <w:position w:val="-1"/>
                      <w:sz w:val="22"/>
                      <w:szCs w:val="22"/>
                      <w:lang w:eastAsia="en-IN"/>
                    </w:rPr>
                    <w:t xml:space="preserve"> per cum, </w:t>
                  </w:r>
                </w:p>
                <w:p w14:paraId="00B8E37D" w14:textId="7777777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DFR Soil</w:t>
                  </w:r>
                  <w:r w:rsidRPr="00432DCA">
                    <w:rPr>
                      <w:rStyle w:val="normaltextrun"/>
                      <w:rFonts w:ascii="Book Antiqua" w:hAnsi="Book Antiqua" w:cs="Arial"/>
                      <w:b/>
                      <w:bCs/>
                      <w:color w:val="000000"/>
                      <w:position w:val="-1"/>
                      <w:sz w:val="22"/>
                      <w:szCs w:val="22"/>
                      <w:lang w:eastAsia="en-IN"/>
                    </w:rPr>
                    <w:t xml:space="preserve">- Rs 254.72 per cum, </w:t>
                  </w:r>
                </w:p>
                <w:p w14:paraId="4FFBDCE5" w14:textId="006E5A58"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Excavation – HR Soil          </w:t>
                  </w:r>
                  <w:r w:rsidRPr="00432DCA">
                    <w:rPr>
                      <w:rStyle w:val="normaltextrun"/>
                      <w:rFonts w:ascii="Book Antiqua" w:hAnsi="Book Antiqua" w:cs="Arial"/>
                      <w:b/>
                      <w:bCs/>
                      <w:color w:val="000000"/>
                      <w:position w:val="-1"/>
                      <w:sz w:val="22"/>
                      <w:szCs w:val="22"/>
                      <w:lang w:eastAsia="en-IN"/>
                    </w:rPr>
                    <w:t>- Rs 53</w:t>
                  </w:r>
                  <w:r w:rsidR="00836434" w:rsidRPr="00432DCA">
                    <w:rPr>
                      <w:rStyle w:val="normaltextrun"/>
                      <w:rFonts w:ascii="Book Antiqua" w:hAnsi="Book Antiqua" w:cs="Arial"/>
                      <w:b/>
                      <w:bCs/>
                      <w:color w:val="000000"/>
                      <w:position w:val="-1"/>
                      <w:sz w:val="22"/>
                      <w:szCs w:val="22"/>
                      <w:lang w:eastAsia="en-IN"/>
                    </w:rPr>
                    <w:t>3.44</w:t>
                  </w:r>
                  <w:r w:rsidRPr="00432DCA">
                    <w:rPr>
                      <w:rStyle w:val="normaltextrun"/>
                      <w:rFonts w:ascii="Book Antiqua" w:hAnsi="Book Antiqua" w:cs="Arial"/>
                      <w:b/>
                      <w:bCs/>
                      <w:color w:val="000000"/>
                      <w:position w:val="-1"/>
                      <w:sz w:val="22"/>
                      <w:szCs w:val="22"/>
                      <w:lang w:eastAsia="en-IN"/>
                    </w:rPr>
                    <w:t xml:space="preserve"> per cum, </w:t>
                  </w:r>
                </w:p>
                <w:p w14:paraId="0C5616A9" w14:textId="1239EEDC"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Concreating (1:1.5:3) </w:t>
                  </w:r>
                  <w:r w:rsidRPr="00432DCA">
                    <w:rPr>
                      <w:rStyle w:val="normaltextrun"/>
                      <w:rFonts w:ascii="Book Antiqua" w:hAnsi="Book Antiqua" w:cs="Arial"/>
                      <w:b/>
                      <w:bCs/>
                      <w:color w:val="000000"/>
                      <w:position w:val="-1"/>
                      <w:sz w:val="22"/>
                      <w:szCs w:val="22"/>
                      <w:lang w:eastAsia="en-IN"/>
                    </w:rPr>
                    <w:t>- Rs</w:t>
                  </w:r>
                  <w:r w:rsidRPr="00432DCA">
                    <w:rPr>
                      <w:rFonts w:ascii="Book Antiqua" w:hAnsi="Book Antiqua"/>
                      <w:b/>
                      <w:bCs/>
                      <w:sz w:val="22"/>
                      <w:szCs w:val="22"/>
                    </w:rPr>
                    <w:t xml:space="preserve"> </w:t>
                  </w:r>
                  <w:r w:rsidR="00706DB2" w:rsidRPr="00432DCA">
                    <w:rPr>
                      <w:rFonts w:ascii="Book Antiqua" w:hAnsi="Book Antiqua"/>
                      <w:b/>
                      <w:bCs/>
                      <w:sz w:val="22"/>
                      <w:szCs w:val="22"/>
                    </w:rPr>
                    <w:t xml:space="preserve">8384.96 </w:t>
                  </w:r>
                  <w:r w:rsidRPr="00432DCA">
                    <w:rPr>
                      <w:rStyle w:val="normaltextrun"/>
                      <w:rFonts w:ascii="Book Antiqua" w:hAnsi="Book Antiqua" w:cs="Arial"/>
                      <w:b/>
                      <w:bCs/>
                      <w:color w:val="000000"/>
                      <w:position w:val="-1"/>
                      <w:sz w:val="22"/>
                      <w:szCs w:val="22"/>
                      <w:lang w:eastAsia="en-IN"/>
                    </w:rPr>
                    <w:t>per cum</w:t>
                  </w:r>
                </w:p>
                <w:p w14:paraId="5DB00BB0" w14:textId="05679F7A"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Concreating (1:3:6) </w:t>
                  </w:r>
                  <w:r w:rsidRPr="00432DCA">
                    <w:rPr>
                      <w:rStyle w:val="normaltextrun"/>
                      <w:rFonts w:ascii="Book Antiqua" w:hAnsi="Book Antiqua" w:cs="Arial"/>
                      <w:b/>
                      <w:bCs/>
                      <w:color w:val="000000"/>
                      <w:position w:val="-1"/>
                      <w:sz w:val="22"/>
                      <w:szCs w:val="22"/>
                      <w:lang w:eastAsia="en-IN"/>
                    </w:rPr>
                    <w:t>- Rs</w:t>
                  </w:r>
                  <w:r w:rsidRPr="00432DCA">
                    <w:rPr>
                      <w:rFonts w:ascii="Book Antiqua" w:hAnsi="Book Antiqua"/>
                      <w:b/>
                      <w:bCs/>
                      <w:sz w:val="22"/>
                      <w:szCs w:val="22"/>
                    </w:rPr>
                    <w:t xml:space="preserve"> </w:t>
                  </w:r>
                  <w:r w:rsidR="00706DB2" w:rsidRPr="00432DCA">
                    <w:rPr>
                      <w:rFonts w:ascii="Book Antiqua" w:hAnsi="Book Antiqua"/>
                      <w:b/>
                      <w:bCs/>
                      <w:sz w:val="22"/>
                      <w:szCs w:val="22"/>
                    </w:rPr>
                    <w:t xml:space="preserve">7905.92 </w:t>
                  </w:r>
                  <w:r w:rsidRPr="00432DCA">
                    <w:rPr>
                      <w:rStyle w:val="normaltextrun"/>
                      <w:rFonts w:ascii="Book Antiqua" w:hAnsi="Book Antiqua" w:cs="Arial"/>
                      <w:b/>
                      <w:bCs/>
                      <w:color w:val="000000"/>
                      <w:position w:val="-1"/>
                      <w:sz w:val="22"/>
                      <w:szCs w:val="22"/>
                      <w:lang w:eastAsia="en-IN"/>
                    </w:rPr>
                    <w:t>per cum</w:t>
                  </w:r>
                </w:p>
                <w:p w14:paraId="45BD44EA" w14:textId="69F4CDD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Reinforcement steel </w:t>
                  </w:r>
                  <w:r w:rsidRPr="00432DCA">
                    <w:rPr>
                      <w:rStyle w:val="normaltextrun"/>
                      <w:rFonts w:ascii="Book Antiqua" w:hAnsi="Book Antiqua" w:cs="Arial"/>
                      <w:b/>
                      <w:bCs/>
                      <w:color w:val="000000"/>
                      <w:position w:val="-1"/>
                      <w:sz w:val="22"/>
                      <w:szCs w:val="22"/>
                      <w:lang w:eastAsia="en-IN"/>
                    </w:rPr>
                    <w:t xml:space="preserve">-Rs </w:t>
                  </w:r>
                  <w:r w:rsidR="004E45C7" w:rsidRPr="00432DCA">
                    <w:rPr>
                      <w:rFonts w:ascii="Book Antiqua" w:hAnsi="Book Antiqua" w:cs="Arial"/>
                      <w:b/>
                      <w:bCs/>
                      <w:color w:val="000000"/>
                      <w:position w:val="-1"/>
                      <w:sz w:val="22"/>
                      <w:szCs w:val="22"/>
                      <w:lang w:eastAsia="en-IN"/>
                    </w:rPr>
                    <w:t>28103.04</w:t>
                  </w:r>
                  <w:r w:rsidRPr="00432DCA">
                    <w:rPr>
                      <w:rStyle w:val="normaltextrun"/>
                      <w:rFonts w:ascii="Book Antiqua" w:hAnsi="Book Antiqua" w:cs="Arial"/>
                      <w:b/>
                      <w:bCs/>
                      <w:color w:val="000000"/>
                      <w:position w:val="-1"/>
                      <w:sz w:val="22"/>
                      <w:szCs w:val="22"/>
                      <w:lang w:eastAsia="en-IN"/>
                    </w:rPr>
                    <w:t xml:space="preserve"> per MT</w:t>
                  </w:r>
                </w:p>
                <w:p w14:paraId="0909A705" w14:textId="7B3A007E"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STUB - NORMAL TOWERS USING TEMPLATE-</w:t>
                  </w:r>
                  <w:r w:rsidRPr="00432DCA">
                    <w:rPr>
                      <w:rFonts w:ascii="Book Antiqua" w:hAnsi="Book Antiqua" w:cs="Arial"/>
                      <w:b/>
                      <w:bCs/>
                      <w:color w:val="000000"/>
                      <w:position w:val="-1"/>
                      <w:sz w:val="22"/>
                      <w:szCs w:val="22"/>
                      <w:lang w:eastAsia="en-IN"/>
                    </w:rPr>
                    <w:t xml:space="preserve"> </w:t>
                  </w:r>
                  <w:r w:rsidRPr="00432DCA">
                    <w:rPr>
                      <w:rStyle w:val="normaltextrun"/>
                      <w:rFonts w:ascii="Book Antiqua" w:hAnsi="Book Antiqua" w:cs="Arial"/>
                      <w:b/>
                      <w:bCs/>
                      <w:color w:val="000000"/>
                      <w:position w:val="-1"/>
                      <w:sz w:val="22"/>
                      <w:szCs w:val="22"/>
                      <w:lang w:eastAsia="en-IN"/>
                    </w:rPr>
                    <w:t>Rs 29</w:t>
                  </w:r>
                  <w:r w:rsidR="004E45C7" w:rsidRPr="00432DCA">
                    <w:rPr>
                      <w:rStyle w:val="normaltextrun"/>
                      <w:rFonts w:ascii="Book Antiqua" w:hAnsi="Book Antiqua" w:cs="Arial"/>
                      <w:b/>
                      <w:bCs/>
                      <w:color w:val="000000"/>
                      <w:position w:val="-1"/>
                      <w:sz w:val="22"/>
                      <w:szCs w:val="22"/>
                      <w:lang w:eastAsia="en-IN"/>
                    </w:rPr>
                    <w:t>58</w:t>
                  </w:r>
                  <w:r w:rsidRPr="00432DCA">
                    <w:rPr>
                      <w:rStyle w:val="normaltextrun"/>
                      <w:rFonts w:ascii="Book Antiqua" w:hAnsi="Book Antiqua" w:cs="Arial"/>
                      <w:b/>
                      <w:bCs/>
                      <w:color w:val="000000"/>
                      <w:position w:val="-1"/>
                      <w:sz w:val="22"/>
                      <w:szCs w:val="22"/>
                      <w:lang w:eastAsia="en-IN"/>
                    </w:rPr>
                    <w:t>.</w:t>
                  </w:r>
                  <w:r w:rsidR="004E45C7" w:rsidRPr="00432DCA">
                    <w:rPr>
                      <w:rStyle w:val="normaltextrun"/>
                      <w:rFonts w:ascii="Book Antiqua" w:hAnsi="Book Antiqua" w:cs="Arial"/>
                      <w:b/>
                      <w:bCs/>
                      <w:color w:val="000000"/>
                      <w:position w:val="-1"/>
                      <w:sz w:val="22"/>
                      <w:szCs w:val="22"/>
                      <w:lang w:eastAsia="en-IN"/>
                    </w:rPr>
                    <w:t>7</w:t>
                  </w:r>
                  <w:r w:rsidRPr="00432DCA">
                    <w:rPr>
                      <w:rStyle w:val="normaltextrun"/>
                      <w:rFonts w:ascii="Book Antiqua" w:hAnsi="Book Antiqua" w:cs="Arial"/>
                      <w:b/>
                      <w:bCs/>
                      <w:color w:val="000000"/>
                      <w:position w:val="-1"/>
                      <w:sz w:val="22"/>
                      <w:szCs w:val="22"/>
                      <w:lang w:eastAsia="en-IN"/>
                    </w:rPr>
                    <w:t>2 per MT</w:t>
                  </w:r>
                </w:p>
                <w:p w14:paraId="52590E68" w14:textId="21659F8F" w:rsidR="00343D3D" w:rsidRPr="00432DCA" w:rsidRDefault="00343D3D" w:rsidP="00343D3D">
                  <w:pPr>
                    <w:pStyle w:val="ListParagraph"/>
                    <w:numPr>
                      <w:ilvl w:val="3"/>
                      <w:numId w:val="39"/>
                    </w:numPr>
                    <w:ind w:left="557"/>
                    <w:contextualSpacing w:val="0"/>
                    <w:jc w:val="both"/>
                    <w:rPr>
                      <w:rFonts w:ascii="Book Antiqua" w:hAnsi="Book Antiqua" w:cs="Arial"/>
                      <w:b/>
                      <w:bCs/>
                      <w:color w:val="000000"/>
                      <w:position w:val="-1"/>
                      <w:sz w:val="22"/>
                      <w:szCs w:val="22"/>
                      <w:lang w:eastAsia="en-IN"/>
                    </w:rPr>
                  </w:pPr>
                  <w:r w:rsidRPr="00432DCA">
                    <w:rPr>
                      <w:rFonts w:ascii="Book Antiqua" w:hAnsi="Book Antiqua" w:cs="Arial"/>
                      <w:b/>
                      <w:bCs/>
                      <w:color w:val="000000"/>
                      <w:position w:val="-1"/>
                      <w:sz w:val="22"/>
                      <w:szCs w:val="22"/>
                      <w:lang w:eastAsia="en-IN"/>
                    </w:rPr>
                    <w:t>INSTALLATION OF GRILLAGE FOUNDATION – Rs 83</w:t>
                  </w:r>
                  <w:r w:rsidR="004E45C7" w:rsidRPr="00432DCA">
                    <w:rPr>
                      <w:rFonts w:ascii="Book Antiqua" w:hAnsi="Book Antiqua" w:cs="Arial"/>
                      <w:b/>
                      <w:bCs/>
                      <w:color w:val="000000"/>
                      <w:position w:val="-1"/>
                      <w:sz w:val="22"/>
                      <w:szCs w:val="22"/>
                      <w:lang w:eastAsia="en-IN"/>
                    </w:rPr>
                    <w:t>81</w:t>
                  </w:r>
                  <w:r w:rsidRPr="00432DCA">
                    <w:rPr>
                      <w:rFonts w:ascii="Book Antiqua" w:hAnsi="Book Antiqua" w:cs="Arial"/>
                      <w:b/>
                      <w:bCs/>
                      <w:color w:val="000000"/>
                      <w:position w:val="-1"/>
                      <w:sz w:val="22"/>
                      <w:szCs w:val="22"/>
                      <w:lang w:eastAsia="en-IN"/>
                    </w:rPr>
                    <w:t>.</w:t>
                  </w:r>
                  <w:r w:rsidR="004E45C7" w:rsidRPr="00432DCA">
                    <w:rPr>
                      <w:rFonts w:ascii="Book Antiqua" w:hAnsi="Book Antiqua" w:cs="Arial"/>
                      <w:b/>
                      <w:bCs/>
                      <w:color w:val="000000"/>
                      <w:position w:val="-1"/>
                      <w:sz w:val="22"/>
                      <w:szCs w:val="22"/>
                      <w:lang w:eastAsia="en-IN"/>
                    </w:rPr>
                    <w:t>44</w:t>
                  </w:r>
                  <w:r w:rsidRPr="00432DCA">
                    <w:rPr>
                      <w:rFonts w:ascii="Book Antiqua" w:hAnsi="Book Antiqua" w:cs="Arial"/>
                      <w:b/>
                      <w:bCs/>
                      <w:color w:val="000000"/>
                      <w:position w:val="-1"/>
                      <w:sz w:val="22"/>
                      <w:szCs w:val="22"/>
                      <w:lang w:eastAsia="en-IN"/>
                    </w:rPr>
                    <w:t xml:space="preserve"> per MT</w:t>
                  </w:r>
                </w:p>
              </w:tc>
            </w:tr>
            <w:tr w:rsidR="00343D3D" w:rsidRPr="00432DCA" w14:paraId="2FF3DCB4" w14:textId="77777777" w:rsidTr="00986452">
              <w:trPr>
                <w:trHeight w:val="301"/>
              </w:trPr>
              <w:tc>
                <w:tcPr>
                  <w:tcW w:w="1360" w:type="pct"/>
                  <w:shd w:val="clear" w:color="auto" w:fill="auto"/>
                  <w:noWrap/>
                  <w:vAlign w:val="center"/>
                </w:tcPr>
                <w:p w14:paraId="07D003F2" w14:textId="77777777" w:rsidR="00343D3D" w:rsidRPr="00432DCA" w:rsidRDefault="00343D3D" w:rsidP="00343D3D">
                  <w:pPr>
                    <w:jc w:val="both"/>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Erection</w:t>
                  </w:r>
                </w:p>
              </w:tc>
              <w:tc>
                <w:tcPr>
                  <w:tcW w:w="3640" w:type="pct"/>
                </w:tcPr>
                <w:p w14:paraId="52340014" w14:textId="3E4512CD" w:rsidR="00343D3D" w:rsidRPr="00432DCA" w:rsidRDefault="00343D3D" w:rsidP="00343D3D">
                  <w:pPr>
                    <w:rPr>
                      <w:rFonts w:ascii="Book Antiqua" w:hAnsi="Book Antiqua" w:cs="Arial"/>
                      <w:b/>
                      <w:bCs/>
                      <w:color w:val="000000"/>
                      <w:sz w:val="22"/>
                      <w:szCs w:val="22"/>
                      <w:lang w:eastAsia="en-IN" w:bidi="hi-IN"/>
                    </w:rPr>
                  </w:pPr>
                  <w:r w:rsidRPr="00432DCA">
                    <w:rPr>
                      <w:rFonts w:ascii="Book Antiqua" w:hAnsi="Book Antiqua" w:cs="Arial"/>
                      <w:b/>
                      <w:bCs/>
                      <w:sz w:val="22"/>
                      <w:szCs w:val="22"/>
                    </w:rPr>
                    <w:t>NORMAL TOWER ERECTION -                Rs 29</w:t>
                  </w:r>
                  <w:r w:rsidR="00FF1A78" w:rsidRPr="00432DCA">
                    <w:rPr>
                      <w:rFonts w:ascii="Book Antiqua" w:hAnsi="Book Antiqua" w:cs="Arial"/>
                      <w:b/>
                      <w:bCs/>
                      <w:sz w:val="22"/>
                      <w:szCs w:val="22"/>
                    </w:rPr>
                    <w:t>335.04</w:t>
                  </w:r>
                  <w:r w:rsidRPr="00432DCA">
                    <w:rPr>
                      <w:rFonts w:ascii="Book Antiqua" w:hAnsi="Book Antiqua" w:cs="Arial"/>
                      <w:b/>
                      <w:bCs/>
                      <w:sz w:val="22"/>
                      <w:szCs w:val="22"/>
                    </w:rPr>
                    <w:t xml:space="preserve"> per MT</w:t>
                  </w:r>
                </w:p>
              </w:tc>
            </w:tr>
            <w:tr w:rsidR="00343D3D" w:rsidRPr="00432DCA" w14:paraId="26632CB4" w14:textId="77777777" w:rsidTr="00986452">
              <w:trPr>
                <w:trHeight w:val="301"/>
              </w:trPr>
              <w:tc>
                <w:tcPr>
                  <w:tcW w:w="1360" w:type="pct"/>
                  <w:shd w:val="clear" w:color="auto" w:fill="auto"/>
                  <w:noWrap/>
                  <w:vAlign w:val="center"/>
                </w:tcPr>
                <w:p w14:paraId="3966AC46" w14:textId="77777777" w:rsidR="00343D3D" w:rsidRPr="00D42587" w:rsidRDefault="00343D3D" w:rsidP="00343D3D">
                  <w:pPr>
                    <w:jc w:val="both"/>
                    <w:rPr>
                      <w:rFonts w:ascii="Book Antiqua" w:hAnsi="Book Antiqua" w:cs="Arial"/>
                      <w:b/>
                      <w:bCs/>
                      <w:color w:val="000000"/>
                      <w:sz w:val="22"/>
                      <w:szCs w:val="22"/>
                      <w:lang w:val="en-IN" w:eastAsia="en-IN" w:bidi="hi-IN"/>
                    </w:rPr>
                  </w:pPr>
                  <w:r w:rsidRPr="00D42587">
                    <w:rPr>
                      <w:rFonts w:ascii="Book Antiqua" w:hAnsi="Book Antiqua" w:cs="Arial"/>
                      <w:b/>
                      <w:bCs/>
                      <w:color w:val="000000"/>
                      <w:sz w:val="22"/>
                      <w:szCs w:val="22"/>
                      <w:lang w:val="en-IN" w:eastAsia="en-IN" w:bidi="hi-IN"/>
                    </w:rPr>
                    <w:t>Stringing</w:t>
                  </w:r>
                </w:p>
              </w:tc>
              <w:tc>
                <w:tcPr>
                  <w:tcW w:w="3640" w:type="pct"/>
                </w:tcPr>
                <w:p w14:paraId="32EBCCD3" w14:textId="77777777" w:rsidR="00343D3D" w:rsidRPr="00D42587" w:rsidRDefault="00343D3D" w:rsidP="00343D3D">
                  <w:pPr>
                    <w:jc w:val="center"/>
                    <w:rPr>
                      <w:rFonts w:ascii="Book Antiqua" w:hAnsi="Book Antiqua" w:cs="Arial"/>
                      <w:b/>
                      <w:bCs/>
                      <w:sz w:val="22"/>
                      <w:szCs w:val="22"/>
                    </w:rPr>
                  </w:pPr>
                </w:p>
                <w:p w14:paraId="1B1D9ADD" w14:textId="237FBA8D" w:rsidR="00343D3D" w:rsidRPr="00D42587" w:rsidRDefault="00C331D0" w:rsidP="00343D3D">
                  <w:pPr>
                    <w:pStyle w:val="ListParagraph"/>
                    <w:numPr>
                      <w:ilvl w:val="0"/>
                      <w:numId w:val="45"/>
                    </w:numPr>
                    <w:ind w:left="439" w:hanging="379"/>
                    <w:contextualSpacing w:val="0"/>
                    <w:jc w:val="both"/>
                    <w:rPr>
                      <w:rFonts w:ascii="Book Antiqua" w:hAnsi="Book Antiqua" w:cs="Arial"/>
                      <w:b/>
                      <w:bCs/>
                      <w:color w:val="000000"/>
                      <w:sz w:val="22"/>
                      <w:szCs w:val="22"/>
                      <w:lang w:eastAsia="en-IN" w:bidi="hi-IN"/>
                    </w:rPr>
                  </w:pPr>
                  <w:r w:rsidRPr="00D42587">
                    <w:rPr>
                      <w:rFonts w:ascii="Book Antiqua" w:hAnsi="Book Antiqua"/>
                      <w:b/>
                      <w:bCs/>
                      <w:color w:val="000000"/>
                      <w:sz w:val="22"/>
                      <w:szCs w:val="22"/>
                      <w:lang w:eastAsia="en-IN"/>
                    </w:rPr>
                    <w:t>STRINGING-350KV HVDC Q COND-HILLY-4 POLE</w:t>
                  </w:r>
                  <w:r w:rsidR="00343D3D" w:rsidRPr="00D42587">
                    <w:rPr>
                      <w:rFonts w:ascii="Book Antiqua" w:hAnsi="Book Antiqua"/>
                      <w:b/>
                      <w:bCs/>
                      <w:color w:val="000000"/>
                      <w:sz w:val="22"/>
                      <w:szCs w:val="22"/>
                      <w:lang w:eastAsia="en-IN"/>
                    </w:rPr>
                    <w:t>-</w:t>
                  </w:r>
                  <w:r w:rsidR="00343D3D" w:rsidRPr="00D42587">
                    <w:rPr>
                      <w:rFonts w:ascii="Book Antiqua" w:hAnsi="Book Antiqua" w:cs="Arial"/>
                      <w:b/>
                      <w:bCs/>
                      <w:sz w:val="22"/>
                      <w:szCs w:val="22"/>
                    </w:rPr>
                    <w:t xml:space="preserve"> Rs </w:t>
                  </w:r>
                  <w:r w:rsidR="00213E66" w:rsidRPr="00D42587">
                    <w:rPr>
                      <w:rFonts w:ascii="Book Antiqua" w:hAnsi="Book Antiqua" w:cs="Arial"/>
                      <w:b/>
                      <w:bCs/>
                      <w:sz w:val="22"/>
                      <w:szCs w:val="22"/>
                    </w:rPr>
                    <w:t xml:space="preserve">4522201 </w:t>
                  </w:r>
                  <w:r w:rsidR="00343D3D" w:rsidRPr="00D42587">
                    <w:rPr>
                      <w:rFonts w:ascii="Book Antiqua" w:hAnsi="Book Antiqua" w:cs="Arial"/>
                      <w:b/>
                      <w:bCs/>
                      <w:sz w:val="22"/>
                      <w:szCs w:val="22"/>
                    </w:rPr>
                    <w:t>per km</w:t>
                  </w:r>
                  <w:r w:rsidR="00D42587" w:rsidRPr="00D42587">
                    <w:rPr>
                      <w:rFonts w:ascii="Book Antiqua" w:hAnsi="Book Antiqua" w:cs="Arial"/>
                      <w:b/>
                      <w:bCs/>
                      <w:sz w:val="22"/>
                      <w:szCs w:val="22"/>
                    </w:rPr>
                    <w:t xml:space="preserve"> (without TSE)</w:t>
                  </w:r>
                </w:p>
                <w:p w14:paraId="59CACC74" w14:textId="77777777" w:rsidR="00343D3D" w:rsidRPr="00D42587" w:rsidRDefault="00343D3D" w:rsidP="00343D3D">
                  <w:pPr>
                    <w:pStyle w:val="ListParagraph"/>
                    <w:ind w:left="439"/>
                    <w:jc w:val="both"/>
                    <w:rPr>
                      <w:rFonts w:ascii="Book Antiqua" w:hAnsi="Book Antiqua" w:cs="Arial"/>
                      <w:b/>
                      <w:bCs/>
                      <w:color w:val="000000"/>
                      <w:sz w:val="22"/>
                      <w:szCs w:val="22"/>
                      <w:lang w:eastAsia="en-IN" w:bidi="hi-IN"/>
                    </w:rPr>
                  </w:pPr>
                </w:p>
                <w:p w14:paraId="54125282" w14:textId="0B3131E3" w:rsidR="00343D3D" w:rsidRPr="00D42587" w:rsidRDefault="00213E66" w:rsidP="00343D3D">
                  <w:pPr>
                    <w:pStyle w:val="ListParagraph"/>
                    <w:numPr>
                      <w:ilvl w:val="0"/>
                      <w:numId w:val="45"/>
                    </w:numPr>
                    <w:ind w:left="508" w:hanging="448"/>
                    <w:jc w:val="both"/>
                    <w:rPr>
                      <w:rFonts w:ascii="Book Antiqua" w:hAnsi="Book Antiqua" w:cs="Arial"/>
                      <w:b/>
                      <w:bCs/>
                      <w:color w:val="000000"/>
                      <w:sz w:val="22"/>
                      <w:szCs w:val="22"/>
                      <w:lang w:eastAsia="en-IN" w:bidi="hi-IN"/>
                    </w:rPr>
                  </w:pPr>
                  <w:r w:rsidRPr="00D42587">
                    <w:rPr>
                      <w:rFonts w:ascii="Book Antiqua" w:hAnsi="Book Antiqua"/>
                      <w:b/>
                      <w:bCs/>
                      <w:color w:val="000000"/>
                      <w:sz w:val="22"/>
                      <w:szCs w:val="22"/>
                      <w:lang w:eastAsia="en-IN"/>
                    </w:rPr>
                    <w:t>STRINGING 350KV 4C WITH DRONE</w:t>
                  </w:r>
                  <w:r w:rsidR="00343D3D" w:rsidRPr="00D42587">
                    <w:rPr>
                      <w:rFonts w:ascii="Book Antiqua" w:hAnsi="Book Antiqua"/>
                      <w:b/>
                      <w:bCs/>
                      <w:color w:val="000000"/>
                      <w:sz w:val="22"/>
                      <w:szCs w:val="22"/>
                      <w:lang w:eastAsia="en-IN"/>
                    </w:rPr>
                    <w:t>) -</w:t>
                  </w:r>
                  <w:r w:rsidR="00343D3D" w:rsidRPr="00D42587">
                    <w:rPr>
                      <w:rFonts w:ascii="Book Antiqua" w:hAnsi="Book Antiqua" w:cs="Arial"/>
                      <w:b/>
                      <w:bCs/>
                      <w:sz w:val="22"/>
                      <w:szCs w:val="22"/>
                    </w:rPr>
                    <w:t xml:space="preserve"> Rs </w:t>
                  </w:r>
                  <w:r w:rsidR="00EA1F83" w:rsidRPr="00D42587">
                    <w:rPr>
                      <w:rFonts w:ascii="Book Antiqua" w:hAnsi="Book Antiqua" w:cs="Arial"/>
                      <w:b/>
                      <w:bCs/>
                      <w:sz w:val="22"/>
                      <w:szCs w:val="22"/>
                    </w:rPr>
                    <w:t xml:space="preserve">4748310.7 </w:t>
                  </w:r>
                  <w:r w:rsidR="00343D3D" w:rsidRPr="00D42587">
                    <w:rPr>
                      <w:rFonts w:ascii="Book Antiqua" w:hAnsi="Book Antiqua" w:cs="Arial"/>
                      <w:b/>
                      <w:bCs/>
                      <w:sz w:val="22"/>
                      <w:szCs w:val="22"/>
                    </w:rPr>
                    <w:t>per km</w:t>
                  </w:r>
                </w:p>
                <w:p w14:paraId="5DF4334B" w14:textId="77777777" w:rsidR="00343D3D" w:rsidRPr="00D42587" w:rsidRDefault="00343D3D" w:rsidP="00343D3D">
                  <w:pPr>
                    <w:contextualSpacing/>
                    <w:jc w:val="both"/>
                    <w:rPr>
                      <w:rFonts w:ascii="Book Antiqua" w:hAnsi="Book Antiqua" w:cs="Arial"/>
                      <w:b/>
                      <w:bCs/>
                      <w:color w:val="000000"/>
                      <w:sz w:val="22"/>
                      <w:szCs w:val="22"/>
                      <w:lang w:eastAsia="en-IN" w:bidi="hi-IN"/>
                    </w:rPr>
                  </w:pPr>
                </w:p>
                <w:p w14:paraId="7C60BDED" w14:textId="6C6A2879" w:rsidR="00343D3D" w:rsidRPr="00D42587" w:rsidRDefault="00EA1F83" w:rsidP="00343D3D">
                  <w:pPr>
                    <w:pStyle w:val="ListParagraph"/>
                    <w:numPr>
                      <w:ilvl w:val="0"/>
                      <w:numId w:val="45"/>
                    </w:numPr>
                    <w:ind w:left="508" w:hanging="448"/>
                    <w:jc w:val="both"/>
                    <w:rPr>
                      <w:rFonts w:ascii="Book Antiqua" w:hAnsi="Book Antiqua"/>
                      <w:b/>
                      <w:bCs/>
                      <w:color w:val="000000"/>
                      <w:sz w:val="22"/>
                      <w:szCs w:val="22"/>
                      <w:lang w:val="en-IN" w:eastAsia="en-IN"/>
                    </w:rPr>
                  </w:pPr>
                  <w:r w:rsidRPr="00D42587">
                    <w:rPr>
                      <w:rFonts w:ascii="Book Antiqua" w:hAnsi="Book Antiqua"/>
                      <w:b/>
                      <w:bCs/>
                      <w:color w:val="000000"/>
                      <w:sz w:val="22"/>
                      <w:szCs w:val="22"/>
                      <w:lang w:eastAsia="en-IN"/>
                    </w:rPr>
                    <w:t>STRINGING-350KV HVDC Q COND-HILLY-4 POLE</w:t>
                  </w:r>
                  <w:r w:rsidR="00343D3D" w:rsidRPr="00D42587">
                    <w:rPr>
                      <w:rFonts w:ascii="Book Antiqua" w:hAnsi="Book Antiqua"/>
                      <w:b/>
                      <w:bCs/>
                      <w:color w:val="000000"/>
                      <w:sz w:val="22"/>
                      <w:szCs w:val="22"/>
                      <w:lang w:eastAsia="en-IN"/>
                    </w:rPr>
                    <w:t>-</w:t>
                  </w:r>
                  <w:r w:rsidR="00343D3D" w:rsidRPr="00D42587">
                    <w:rPr>
                      <w:rFonts w:ascii="Book Antiqua" w:hAnsi="Book Antiqua" w:cs="Arial"/>
                      <w:b/>
                      <w:bCs/>
                      <w:sz w:val="22"/>
                      <w:szCs w:val="22"/>
                    </w:rPr>
                    <w:t xml:space="preserve"> Rs </w:t>
                  </w:r>
                  <w:r w:rsidR="003C609F" w:rsidRPr="00D42587">
                    <w:rPr>
                      <w:rFonts w:ascii="Book Antiqua" w:hAnsi="Book Antiqua" w:cs="Arial"/>
                      <w:b/>
                      <w:bCs/>
                      <w:sz w:val="22"/>
                      <w:szCs w:val="22"/>
                    </w:rPr>
                    <w:t xml:space="preserve">2261100.5 </w:t>
                  </w:r>
                  <w:r w:rsidR="00343D3D" w:rsidRPr="00D42587">
                    <w:rPr>
                      <w:rFonts w:ascii="Book Antiqua" w:hAnsi="Book Antiqua" w:cs="Arial"/>
                      <w:b/>
                      <w:bCs/>
                      <w:sz w:val="22"/>
                      <w:szCs w:val="22"/>
                    </w:rPr>
                    <w:t>per km</w:t>
                  </w:r>
                  <w:r w:rsidR="00D42587" w:rsidRPr="00D42587">
                    <w:rPr>
                      <w:rFonts w:ascii="Book Antiqua" w:hAnsi="Book Antiqua" w:cs="Arial"/>
                      <w:b/>
                      <w:bCs/>
                      <w:sz w:val="22"/>
                      <w:szCs w:val="22"/>
                    </w:rPr>
                    <w:t xml:space="preserve"> (with TSE)</w:t>
                  </w:r>
                </w:p>
              </w:tc>
            </w:tr>
          </w:tbl>
          <w:p w14:paraId="45B6B5C1" w14:textId="77777777" w:rsidR="00343D3D" w:rsidRPr="00432DCA" w:rsidRDefault="00343D3D" w:rsidP="00343D3D">
            <w:pPr>
              <w:jc w:val="both"/>
              <w:rPr>
                <w:rFonts w:ascii="Book Antiqua" w:hAnsi="Book Antiqua" w:cs="Arial"/>
                <w:b/>
                <w:bCs/>
                <w:sz w:val="22"/>
                <w:szCs w:val="22"/>
              </w:rPr>
            </w:pPr>
          </w:p>
          <w:p w14:paraId="0D678814"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rPr>
              <w:t xml:space="preserve">Such expenditure incurred on providing additional </w:t>
            </w:r>
            <w:proofErr w:type="spellStart"/>
            <w:r w:rsidRPr="00432DCA">
              <w:rPr>
                <w:rFonts w:ascii="Book Antiqua" w:hAnsi="Book Antiqua" w:cs="Arial"/>
                <w:b/>
                <w:bCs/>
                <w:sz w:val="22"/>
                <w:szCs w:val="22"/>
              </w:rPr>
              <w:t>labour</w:t>
            </w:r>
            <w:proofErr w:type="spellEnd"/>
            <w:r w:rsidRPr="00432DCA">
              <w:rPr>
                <w:rFonts w:ascii="Book Antiqua" w:hAnsi="Book Antiqua" w:cs="Arial"/>
                <w:b/>
                <w:bCs/>
                <w:sz w:val="22"/>
                <w:szCs w:val="22"/>
              </w:rPr>
              <w:t xml:space="preserve"> shall however not be construed as Facilitation in line with GCC Clause 36B hereof.</w:t>
            </w:r>
          </w:p>
          <w:p w14:paraId="57DC2E5F"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lang w:val="en-IN"/>
              </w:rPr>
              <w:t xml:space="preserve">If the Contractor is not satisfied with the workmanship of the </w:t>
            </w:r>
            <w:r w:rsidRPr="00432DCA">
              <w:rPr>
                <w:rFonts w:ascii="Book Antiqua" w:hAnsi="Book Antiqua" w:cs="Arial"/>
                <w:b/>
                <w:bCs/>
                <w:sz w:val="22"/>
                <w:szCs w:val="22"/>
                <w:lang w:val="en-IN"/>
              </w:rPr>
              <w:lastRenderedPageBreak/>
              <w:t>additional Labour provided as per above, he shall by notice to the Project Manager, ask for partial/full replacement of the deployed labour.</w:t>
            </w:r>
          </w:p>
          <w:p w14:paraId="34EBDAD0"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lang w:val="en-IN"/>
              </w:rPr>
              <w:t xml:space="preserve">Upon receipt of Contractor’s notice as per vi) above, the Project Manager shall as soon as possible, provide replacement of labour to the Contractor. </w:t>
            </w:r>
          </w:p>
          <w:p w14:paraId="11D2466D" w14:textId="77777777" w:rsidR="00343D3D" w:rsidRPr="00432DCA" w:rsidRDefault="00343D3D" w:rsidP="00343D3D">
            <w:pPr>
              <w:jc w:val="both"/>
              <w:rPr>
                <w:rFonts w:ascii="Book Antiqua" w:hAnsi="Book Antiqua" w:cs="Arial"/>
                <w:b/>
                <w:bCs/>
                <w:sz w:val="22"/>
                <w:szCs w:val="22"/>
              </w:rPr>
            </w:pPr>
          </w:p>
        </w:tc>
      </w:tr>
      <w:tr w:rsidR="00343D3D" w:rsidRPr="00006FA3" w14:paraId="7C72EAF6" w14:textId="77777777" w:rsidTr="00623770">
        <w:tc>
          <w:tcPr>
            <w:tcW w:w="824" w:type="dxa"/>
            <w:tcBorders>
              <w:right w:val="single" w:sz="4" w:space="0" w:color="auto"/>
            </w:tcBorders>
          </w:tcPr>
          <w:p w14:paraId="3F96E9EB"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343D3D" w:rsidRPr="00D70870" w:rsidRDefault="00343D3D" w:rsidP="00343D3D">
            <w:pPr>
              <w:jc w:val="both"/>
              <w:rPr>
                <w:rFonts w:ascii="Book Antiqua" w:hAnsi="Book Antiqua" w:cs="Arial"/>
                <w:sz w:val="22"/>
                <w:szCs w:val="22"/>
              </w:rPr>
            </w:pPr>
            <w:r w:rsidRPr="00D70870">
              <w:rPr>
                <w:rFonts w:ascii="Book Antiqua" w:hAnsi="Book Antiqua" w:cs="Arial"/>
                <w:sz w:val="22"/>
                <w:szCs w:val="22"/>
              </w:rPr>
              <w:t>GCC 34.2</w:t>
            </w:r>
          </w:p>
          <w:p w14:paraId="1B98BBE8" w14:textId="77777777" w:rsidR="00343D3D" w:rsidRPr="00893350" w:rsidRDefault="00343D3D" w:rsidP="00343D3D">
            <w:pPr>
              <w:jc w:val="center"/>
              <w:rPr>
                <w:rFonts w:ascii="Arial" w:hAnsi="Arial" w:cs="Arial"/>
                <w:sz w:val="22"/>
                <w:szCs w:val="22"/>
              </w:rPr>
            </w:pPr>
          </w:p>
        </w:tc>
        <w:tc>
          <w:tcPr>
            <w:tcW w:w="7184" w:type="dxa"/>
            <w:tcBorders>
              <w:left w:val="nil"/>
            </w:tcBorders>
          </w:tcPr>
          <w:p w14:paraId="0528BF4D"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073FAD0A" w14:textId="77777777" w:rsidR="00343D3D" w:rsidRPr="00D70870" w:rsidRDefault="00343D3D" w:rsidP="00343D3D">
            <w:pPr>
              <w:jc w:val="both"/>
              <w:rPr>
                <w:rFonts w:ascii="Book Antiqua" w:hAnsi="Book Antiqua" w:cs="Arial"/>
                <w:b/>
                <w:bCs/>
                <w:sz w:val="22"/>
                <w:szCs w:val="22"/>
              </w:rPr>
            </w:pPr>
          </w:p>
          <w:p w14:paraId="30DE17B9" w14:textId="77777777" w:rsidR="00343D3D" w:rsidRPr="00D70870" w:rsidRDefault="00343D3D" w:rsidP="00343D3D">
            <w:pPr>
              <w:jc w:val="both"/>
              <w:rPr>
                <w:rFonts w:ascii="Book Antiqua" w:hAnsi="Book Antiqua"/>
                <w:b/>
                <w:bCs/>
                <w:sz w:val="22"/>
                <w:szCs w:val="22"/>
              </w:rPr>
            </w:pPr>
            <w:r w:rsidRPr="00D70870">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D70870">
              <w:rPr>
                <w:rFonts w:ascii="Book Antiqua" w:hAnsi="Book Antiqua"/>
                <w:sz w:val="22"/>
                <w:szCs w:val="22"/>
              </w:rPr>
              <w:t>In the event that</w:t>
            </w:r>
            <w:proofErr w:type="gramEnd"/>
            <w:r w:rsidRPr="00D70870">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4D6D7D76" w14:textId="77777777" w:rsidR="00343D3D" w:rsidRPr="00893350" w:rsidRDefault="00343D3D" w:rsidP="00343D3D">
            <w:pPr>
              <w:ind w:left="612" w:hanging="720"/>
              <w:jc w:val="both"/>
              <w:rPr>
                <w:rFonts w:ascii="Arial" w:hAnsi="Arial" w:cs="Arial"/>
                <w:b/>
                <w:bCs/>
                <w:sz w:val="22"/>
                <w:szCs w:val="22"/>
              </w:rPr>
            </w:pPr>
          </w:p>
        </w:tc>
      </w:tr>
      <w:tr w:rsidR="00343D3D" w:rsidRPr="00006FA3" w14:paraId="613636AD" w14:textId="77777777" w:rsidTr="00623770">
        <w:tc>
          <w:tcPr>
            <w:tcW w:w="824" w:type="dxa"/>
            <w:tcBorders>
              <w:right w:val="single" w:sz="4" w:space="0" w:color="auto"/>
            </w:tcBorders>
          </w:tcPr>
          <w:p w14:paraId="1D231EF2" w14:textId="77777777" w:rsidR="00343D3D" w:rsidRPr="00FD2555"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66E987" w14:textId="2CC17DA8" w:rsidR="00343D3D" w:rsidRPr="00FD2555" w:rsidRDefault="00343D3D" w:rsidP="00343D3D">
            <w:pPr>
              <w:jc w:val="center"/>
              <w:rPr>
                <w:rFonts w:ascii="Book Antiqua" w:hAnsi="Book Antiqua" w:cs="Arial"/>
                <w:b/>
                <w:bCs/>
                <w:sz w:val="22"/>
                <w:szCs w:val="22"/>
              </w:rPr>
            </w:pPr>
            <w:r w:rsidRPr="00FD2555">
              <w:rPr>
                <w:rFonts w:ascii="Book Antiqua" w:hAnsi="Book Antiqua" w:cs="Arial"/>
                <w:b/>
                <w:bCs/>
                <w:sz w:val="22"/>
                <w:szCs w:val="22"/>
              </w:rPr>
              <w:t>GCC 36.2.1</w:t>
            </w:r>
          </w:p>
        </w:tc>
        <w:tc>
          <w:tcPr>
            <w:tcW w:w="7184" w:type="dxa"/>
            <w:tcBorders>
              <w:left w:val="nil"/>
            </w:tcBorders>
          </w:tcPr>
          <w:p w14:paraId="44F1476F" w14:textId="682ADE50" w:rsidR="00343D3D" w:rsidRPr="00FD2555" w:rsidRDefault="00343D3D" w:rsidP="00343D3D">
            <w:pPr>
              <w:jc w:val="both"/>
              <w:rPr>
                <w:rFonts w:ascii="Book Antiqua" w:hAnsi="Book Antiqua" w:cs="Arial"/>
                <w:b/>
                <w:bCs/>
                <w:sz w:val="22"/>
                <w:szCs w:val="22"/>
              </w:rPr>
            </w:pPr>
            <w:r w:rsidRPr="00FD2555">
              <w:rPr>
                <w:rFonts w:ascii="Book Antiqua" w:hAnsi="Book Antiqua" w:cs="Arial"/>
                <w:b/>
                <w:bCs/>
                <w:sz w:val="22"/>
                <w:szCs w:val="22"/>
              </w:rPr>
              <w:t>Replace GCC 36.2.1 with the following:</w:t>
            </w:r>
          </w:p>
          <w:p w14:paraId="774E449D" w14:textId="77777777" w:rsidR="00343D3D" w:rsidRPr="00FD2555" w:rsidRDefault="00343D3D" w:rsidP="00343D3D">
            <w:pPr>
              <w:autoSpaceDE w:val="0"/>
              <w:autoSpaceDN w:val="0"/>
              <w:adjustRightInd w:val="0"/>
              <w:ind w:left="715" w:hanging="715"/>
              <w:rPr>
                <w:rFonts w:ascii="Book Antiqua" w:eastAsia="Aptos" w:hAnsi="Book Antiqua" w:cs="Arial"/>
                <w:b/>
                <w:bCs/>
                <w:color w:val="000000"/>
                <w:sz w:val="22"/>
                <w:szCs w:val="22"/>
                <w:lang w:val="en-IN" w:bidi="hi-IN"/>
              </w:rPr>
            </w:pPr>
          </w:p>
          <w:p w14:paraId="10AB2C54" w14:textId="77777777" w:rsidR="00343D3D" w:rsidRPr="00FD2555" w:rsidRDefault="00343D3D" w:rsidP="00343D3D">
            <w:pPr>
              <w:autoSpaceDE w:val="0"/>
              <w:autoSpaceDN w:val="0"/>
              <w:adjustRightInd w:val="0"/>
              <w:ind w:left="715" w:hanging="71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1D05E92" w14:textId="77777777" w:rsidR="00343D3D" w:rsidRPr="00FD2555"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01C8C888"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0EC1B372"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380DCC12"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(b) </w:t>
            </w:r>
            <w:r w:rsidRPr="00FD2555">
              <w:rPr>
                <w:rFonts w:ascii="Book Antiqua" w:eastAsia="Aptos" w:hAnsi="Book Antiqua" w:cs="Arial"/>
                <w:b/>
                <w:bCs/>
                <w:color w:val="000000"/>
                <w:sz w:val="22"/>
                <w:szCs w:val="22"/>
                <w:lang w:val="en-IN" w:bidi="hi-IN"/>
              </w:rPr>
              <w:tab/>
              <w:t xml:space="preserve">if the Contractor assigns or transfers the Contract or any right or interest therein in violation of the provision of GCC Clause 37. </w:t>
            </w:r>
          </w:p>
          <w:p w14:paraId="045AAD1A"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25AF7AC4"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B050"/>
                <w:sz w:val="22"/>
                <w:szCs w:val="22"/>
                <w:lang w:val="en-IN" w:bidi="hi-IN"/>
              </w:rPr>
            </w:pPr>
            <w:r w:rsidRPr="00FD2555">
              <w:rPr>
                <w:rFonts w:ascii="Book Antiqua" w:eastAsia="Aptos" w:hAnsi="Book Antiqua" w:cs="Arial"/>
                <w:b/>
                <w:bCs/>
                <w:color w:val="000000"/>
                <w:sz w:val="22"/>
                <w:szCs w:val="22"/>
                <w:lang w:val="en-IN" w:bidi="hi-IN"/>
              </w:rPr>
              <w:t xml:space="preserve">(c) </w:t>
            </w:r>
            <w:r w:rsidRPr="00FD2555">
              <w:rPr>
                <w:rFonts w:ascii="Book Antiqua" w:eastAsia="Aptos" w:hAnsi="Book Antiqua" w:cs="Arial"/>
                <w:b/>
                <w:bCs/>
                <w:color w:val="000000"/>
                <w:sz w:val="22"/>
                <w:szCs w:val="22"/>
                <w:lang w:val="en-IN" w:bidi="hi-IN"/>
              </w:rPr>
              <w:tab/>
              <w:t xml:space="preserve">if the Contractor, in the judgment of the Employer has </w:t>
            </w:r>
            <w:r w:rsidRPr="00FD2555">
              <w:rPr>
                <w:rFonts w:ascii="Book Antiqua" w:eastAsia="Aptos" w:hAnsi="Book Antiqua" w:cs="Arial"/>
                <w:b/>
                <w:bCs/>
                <w:sz w:val="22"/>
                <w:szCs w:val="22"/>
                <w:lang w:val="en-IN" w:bidi="hi-IN"/>
              </w:rPr>
              <w:t xml:space="preserve">violated the ‘Code of Integrity for Public Procurement’ attached as Appendix-II to the Special Conditions of </w:t>
            </w:r>
            <w:r w:rsidRPr="00FD2555">
              <w:rPr>
                <w:rFonts w:ascii="Book Antiqua" w:eastAsia="Aptos" w:hAnsi="Book Antiqua" w:cs="Arial"/>
                <w:b/>
                <w:bCs/>
                <w:sz w:val="22"/>
                <w:szCs w:val="22"/>
                <w:lang w:val="en-IN" w:bidi="hi-IN"/>
              </w:rPr>
              <w:lastRenderedPageBreak/>
              <w:t xml:space="preserve">Contract, in competing for or in executing the Contract. </w:t>
            </w:r>
          </w:p>
          <w:p w14:paraId="58056D25" w14:textId="77777777" w:rsidR="00343D3D" w:rsidRPr="00FD2555"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63390A44" w14:textId="77777777" w:rsidR="00343D3D" w:rsidRPr="00FD2555" w:rsidRDefault="00343D3D" w:rsidP="00343D3D">
            <w:pPr>
              <w:autoSpaceDE w:val="0"/>
              <w:autoSpaceDN w:val="0"/>
              <w:adjustRightInd w:val="0"/>
              <w:ind w:left="1140" w:hanging="425"/>
              <w:jc w:val="both"/>
              <w:rPr>
                <w:rFonts w:ascii="Book Antiqua" w:hAnsi="Book Antiqua" w:cs="Arial"/>
                <w:b/>
                <w:bCs/>
                <w:sz w:val="22"/>
                <w:szCs w:val="22"/>
              </w:rPr>
            </w:pPr>
            <w:r w:rsidRPr="00FD2555">
              <w:rPr>
                <w:rFonts w:ascii="Book Antiqua" w:eastAsia="Aptos" w:hAnsi="Book Antiqua" w:cs="Arial"/>
                <w:b/>
                <w:bCs/>
                <w:color w:val="000000"/>
                <w:sz w:val="22"/>
                <w:szCs w:val="22"/>
                <w:lang w:val="en-IN" w:bidi="hi-IN"/>
              </w:rPr>
              <w:tab/>
            </w:r>
            <w:r w:rsidRPr="00FD2555">
              <w:rPr>
                <w:rFonts w:ascii="Book Antiqua" w:eastAsia="Aptos" w:hAnsi="Book Antiqua" w:cs="Arial"/>
                <w:b/>
                <w:bCs/>
                <w:sz w:val="22"/>
                <w:szCs w:val="22"/>
                <w:lang w:val="en-IN" w:bidi="hi-IN"/>
              </w:rPr>
              <w:t xml:space="preserve">In persuasions to its policy for ‘Code of Integrity for Public Procurement’, the Employer </w:t>
            </w:r>
            <w:r w:rsidRPr="00FD2555">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FD2555">
              <w:rPr>
                <w:rFonts w:ascii="Book Antiqua" w:eastAsia="Aptos" w:hAnsi="Book Antiqua" w:cs="Arial"/>
                <w:b/>
                <w:bCs/>
                <w:sz w:val="22"/>
                <w:szCs w:val="22"/>
                <w:lang w:val="en-IN" w:bidi="hi-IN"/>
              </w:rPr>
              <w:t xml:space="preserve">or in executing, </w:t>
            </w:r>
            <w:r w:rsidRPr="00FD2555">
              <w:rPr>
                <w:rFonts w:ascii="Book Antiqua" w:hAnsi="Book Antiqua" w:cs="Arial"/>
                <w:b/>
                <w:bCs/>
                <w:sz w:val="22"/>
                <w:szCs w:val="22"/>
              </w:rPr>
              <w:t>the contract in question.</w:t>
            </w:r>
          </w:p>
          <w:p w14:paraId="7219C20C" w14:textId="77777777" w:rsidR="00343D3D" w:rsidRPr="00FD2555" w:rsidRDefault="00343D3D" w:rsidP="00343D3D">
            <w:pPr>
              <w:jc w:val="both"/>
              <w:rPr>
                <w:rFonts w:ascii="Book Antiqua" w:hAnsi="Book Antiqua" w:cs="Arial"/>
                <w:b/>
                <w:bCs/>
                <w:sz w:val="22"/>
                <w:szCs w:val="22"/>
              </w:rPr>
            </w:pPr>
          </w:p>
        </w:tc>
      </w:tr>
      <w:tr w:rsidR="00343D3D" w:rsidRPr="00006FA3" w14:paraId="2DFFBF43" w14:textId="77777777" w:rsidTr="00623770">
        <w:tc>
          <w:tcPr>
            <w:tcW w:w="824" w:type="dxa"/>
            <w:tcBorders>
              <w:right w:val="single" w:sz="4" w:space="0" w:color="auto"/>
            </w:tcBorders>
          </w:tcPr>
          <w:p w14:paraId="5FACCA10"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343D3D" w:rsidRPr="00893350" w:rsidRDefault="00343D3D" w:rsidP="00343D3D">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7CA2D7E8" w14:textId="77777777" w:rsidR="00343D3D" w:rsidRDefault="00343D3D" w:rsidP="00343D3D">
            <w:pPr>
              <w:pStyle w:val="Default"/>
              <w:jc w:val="both"/>
              <w:rPr>
                <w:sz w:val="22"/>
                <w:szCs w:val="22"/>
              </w:rPr>
            </w:pPr>
            <w:r>
              <w:rPr>
                <w:sz w:val="22"/>
                <w:szCs w:val="22"/>
              </w:rPr>
              <w:t xml:space="preserve">If the Contractor </w:t>
            </w:r>
          </w:p>
          <w:p w14:paraId="0E41E794" w14:textId="77777777" w:rsidR="00343D3D" w:rsidRDefault="00343D3D" w:rsidP="00343D3D">
            <w:pPr>
              <w:pStyle w:val="Default"/>
              <w:jc w:val="both"/>
              <w:rPr>
                <w:sz w:val="22"/>
                <w:szCs w:val="22"/>
              </w:rPr>
            </w:pPr>
          </w:p>
          <w:p w14:paraId="115DDBD4" w14:textId="77777777" w:rsidR="00343D3D" w:rsidRDefault="00343D3D" w:rsidP="00343D3D">
            <w:pPr>
              <w:pStyle w:val="Default"/>
              <w:numPr>
                <w:ilvl w:val="0"/>
                <w:numId w:val="35"/>
              </w:numPr>
              <w:ind w:left="443"/>
              <w:jc w:val="both"/>
              <w:rPr>
                <w:sz w:val="22"/>
                <w:szCs w:val="22"/>
              </w:rPr>
            </w:pPr>
            <w:r>
              <w:rPr>
                <w:sz w:val="22"/>
                <w:szCs w:val="22"/>
              </w:rPr>
              <w:t xml:space="preserve">has abandoned or repudiated the Contract </w:t>
            </w:r>
          </w:p>
          <w:p w14:paraId="58C71D4B" w14:textId="77777777" w:rsidR="00343D3D" w:rsidRDefault="00343D3D" w:rsidP="00343D3D">
            <w:pPr>
              <w:pStyle w:val="Default"/>
              <w:ind w:left="720"/>
              <w:jc w:val="both"/>
              <w:rPr>
                <w:sz w:val="22"/>
                <w:szCs w:val="22"/>
              </w:rPr>
            </w:pPr>
          </w:p>
          <w:p w14:paraId="69BBB8CF" w14:textId="77777777" w:rsidR="00343D3D" w:rsidRDefault="00343D3D" w:rsidP="00343D3D">
            <w:pPr>
              <w:pStyle w:val="Default"/>
              <w:numPr>
                <w:ilvl w:val="0"/>
                <w:numId w:val="35"/>
              </w:numPr>
              <w:jc w:val="both"/>
              <w:rPr>
                <w:sz w:val="22"/>
                <w:szCs w:val="22"/>
              </w:rPr>
            </w:pPr>
            <w:r>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w:t>
            </w:r>
            <w:proofErr w:type="gramStart"/>
            <w:r>
              <w:rPr>
                <w:sz w:val="22"/>
                <w:szCs w:val="22"/>
              </w:rPr>
              <w:t>proceed</w:t>
            </w:r>
            <w:proofErr w:type="gramEnd"/>
            <w:r>
              <w:rPr>
                <w:sz w:val="22"/>
                <w:szCs w:val="22"/>
              </w:rPr>
              <w:t xml:space="preserve"> </w:t>
            </w:r>
          </w:p>
          <w:p w14:paraId="61ADD2FC" w14:textId="77777777" w:rsidR="00343D3D" w:rsidRDefault="00343D3D" w:rsidP="00343D3D">
            <w:pPr>
              <w:pStyle w:val="ListParagraph"/>
              <w:rPr>
                <w:sz w:val="22"/>
                <w:szCs w:val="22"/>
              </w:rPr>
            </w:pPr>
          </w:p>
          <w:p w14:paraId="6483FC10" w14:textId="77777777" w:rsidR="00343D3D" w:rsidRDefault="00343D3D" w:rsidP="00343D3D">
            <w:pPr>
              <w:pStyle w:val="Default"/>
              <w:numPr>
                <w:ilvl w:val="0"/>
                <w:numId w:val="35"/>
              </w:numPr>
              <w:jc w:val="both"/>
              <w:rPr>
                <w:sz w:val="22"/>
                <w:szCs w:val="22"/>
              </w:rPr>
            </w:pPr>
            <w:r w:rsidRPr="00BD6AD3">
              <w:rPr>
                <w:sz w:val="22"/>
                <w:szCs w:val="22"/>
              </w:rPr>
              <w:t xml:space="preserve">persistently fails to execute the Contract in accordance with the Contract or persistently neglects to carry out its obligations under the Contract without just cause </w:t>
            </w:r>
          </w:p>
          <w:p w14:paraId="3669EEF2" w14:textId="77777777" w:rsidR="00343D3D" w:rsidRDefault="00343D3D" w:rsidP="00343D3D">
            <w:pPr>
              <w:pStyle w:val="ListParagraph"/>
              <w:rPr>
                <w:sz w:val="22"/>
                <w:szCs w:val="22"/>
              </w:rPr>
            </w:pPr>
          </w:p>
          <w:p w14:paraId="19007A6E" w14:textId="77777777" w:rsidR="00343D3D" w:rsidRDefault="00343D3D" w:rsidP="00343D3D">
            <w:pPr>
              <w:pStyle w:val="Default"/>
              <w:numPr>
                <w:ilvl w:val="0"/>
                <w:numId w:val="35"/>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343D3D" w:rsidRDefault="00343D3D" w:rsidP="00343D3D">
            <w:pPr>
              <w:pStyle w:val="ListParagraph"/>
              <w:rPr>
                <w:sz w:val="22"/>
                <w:szCs w:val="22"/>
              </w:rPr>
            </w:pPr>
          </w:p>
          <w:p w14:paraId="1C9C29E4" w14:textId="4D653D5D" w:rsidR="00343D3D" w:rsidRPr="00893350" w:rsidRDefault="00343D3D" w:rsidP="00343D3D">
            <w:pPr>
              <w:ind w:left="612" w:hanging="720"/>
              <w:jc w:val="both"/>
              <w:rPr>
                <w:rFonts w:ascii="Arial" w:hAnsi="Arial" w:cs="Arial"/>
                <w:b/>
                <w:bCs/>
                <w:sz w:val="22"/>
                <w:szCs w:val="22"/>
              </w:rPr>
            </w:pPr>
            <w:r>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Pr>
                <w:b/>
                <w:bCs/>
                <w:sz w:val="22"/>
                <w:szCs w:val="22"/>
              </w:rPr>
              <w:t xml:space="preserve">then the </w:t>
            </w:r>
            <w:r w:rsidRPr="005579B1">
              <w:rPr>
                <w:b/>
                <w:bCs/>
                <w:sz w:val="22"/>
                <w:szCs w:val="22"/>
              </w:rPr>
              <w:t>Employer may have the option to partially offload the Contract in line with GCC Clause 36A or terminate the Contract forthwith by giving a notice of termination to the Contractor that refers to this GCC Sub-Clause 36.2.</w:t>
            </w:r>
          </w:p>
        </w:tc>
      </w:tr>
      <w:tr w:rsidR="00343D3D" w:rsidRPr="00006FA3" w14:paraId="050DE3B4" w14:textId="77777777" w:rsidTr="00623770">
        <w:tc>
          <w:tcPr>
            <w:tcW w:w="824" w:type="dxa"/>
            <w:tcBorders>
              <w:right w:val="single" w:sz="4" w:space="0" w:color="auto"/>
            </w:tcBorders>
          </w:tcPr>
          <w:p w14:paraId="475936FF"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343D3D" w:rsidRPr="00893350" w:rsidRDefault="00343D3D" w:rsidP="00343D3D">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75833B8A"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4690244E" w14:textId="77777777" w:rsidR="00343D3D" w:rsidRDefault="00343D3D" w:rsidP="00343D3D">
            <w:pPr>
              <w:pStyle w:val="Default"/>
              <w:jc w:val="both"/>
              <w:rPr>
                <w:b/>
                <w:bCs/>
                <w:sz w:val="22"/>
                <w:szCs w:val="22"/>
              </w:rPr>
            </w:pPr>
          </w:p>
          <w:p w14:paraId="22CD91E4" w14:textId="77777777" w:rsidR="00343D3D" w:rsidRDefault="00343D3D" w:rsidP="00343D3D">
            <w:pPr>
              <w:pStyle w:val="Default"/>
              <w:jc w:val="both"/>
              <w:rPr>
                <w:szCs w:val="22"/>
              </w:rPr>
            </w:pPr>
            <w:r>
              <w:rPr>
                <w:b/>
                <w:bCs/>
                <w:sz w:val="22"/>
                <w:szCs w:val="22"/>
              </w:rPr>
              <w:t xml:space="preserve">GCC 36A: Partial Offloading </w:t>
            </w:r>
          </w:p>
          <w:p w14:paraId="43628B3B" w14:textId="77777777" w:rsidR="00343D3D" w:rsidRDefault="00343D3D" w:rsidP="00343D3D">
            <w:pPr>
              <w:ind w:left="612" w:hanging="583"/>
              <w:jc w:val="both"/>
              <w:rPr>
                <w:rFonts w:ascii="Book Antiqua" w:hAnsi="Book Antiqua" w:cs="Arial"/>
                <w:b/>
                <w:bCs/>
                <w:sz w:val="22"/>
                <w:szCs w:val="22"/>
              </w:rPr>
            </w:pPr>
          </w:p>
          <w:p w14:paraId="36842123" w14:textId="77777777" w:rsidR="00343D3D" w:rsidRDefault="00343D3D" w:rsidP="00343D3D">
            <w:pPr>
              <w:pStyle w:val="Default"/>
              <w:ind w:left="1294" w:hanging="1294"/>
              <w:jc w:val="both"/>
              <w:rPr>
                <w:sz w:val="22"/>
                <w:szCs w:val="22"/>
              </w:rPr>
            </w:pPr>
            <w:r>
              <w:rPr>
                <w:sz w:val="22"/>
                <w:szCs w:val="22"/>
              </w:rPr>
              <w:t xml:space="preserve">GCC 36A.1   </w:t>
            </w:r>
            <w:r w:rsidRPr="005579B1">
              <w:rPr>
                <w:sz w:val="22"/>
                <w:szCs w:val="22"/>
              </w:rPr>
              <w:t>Pursuant to GCC sub-Clause 36.2.2, Employer reserves the right to offload a part of the Facilities under the Contract where a separate time for Completion of such part is specified in the Contract.</w:t>
            </w:r>
          </w:p>
          <w:p w14:paraId="05F8193B" w14:textId="77777777" w:rsidR="00343D3D" w:rsidRDefault="00343D3D" w:rsidP="00343D3D">
            <w:pPr>
              <w:pStyle w:val="Default"/>
              <w:ind w:left="1294" w:hanging="1294"/>
              <w:jc w:val="both"/>
              <w:rPr>
                <w:sz w:val="22"/>
                <w:szCs w:val="22"/>
              </w:rPr>
            </w:pPr>
            <w:r>
              <w:rPr>
                <w:sz w:val="22"/>
                <w:szCs w:val="22"/>
              </w:rPr>
              <w:lastRenderedPageBreak/>
              <w:t xml:space="preserve">GCC 36A.2   </w:t>
            </w:r>
            <w:r w:rsidRPr="005579B1">
              <w:rPr>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343D3D" w:rsidRDefault="00343D3D" w:rsidP="00343D3D">
            <w:pPr>
              <w:pStyle w:val="Default"/>
              <w:ind w:left="1294" w:hanging="1294"/>
              <w:jc w:val="both"/>
              <w:rPr>
                <w:sz w:val="22"/>
                <w:szCs w:val="22"/>
              </w:rPr>
            </w:pPr>
          </w:p>
          <w:p w14:paraId="23F39403" w14:textId="77777777" w:rsidR="00343D3D" w:rsidRDefault="00343D3D" w:rsidP="00343D3D">
            <w:pPr>
              <w:pStyle w:val="Default"/>
              <w:ind w:left="727" w:hanging="727"/>
              <w:jc w:val="both"/>
              <w:rPr>
                <w:sz w:val="22"/>
                <w:szCs w:val="22"/>
              </w:rPr>
            </w:pPr>
            <w:r>
              <w:rPr>
                <w:sz w:val="22"/>
                <w:szCs w:val="22"/>
              </w:rPr>
              <w:t xml:space="preserve">GCC 36A.3   </w:t>
            </w:r>
            <w:r w:rsidRPr="005579B1">
              <w:rPr>
                <w:sz w:val="22"/>
                <w:szCs w:val="22"/>
              </w:rPr>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w:t>
            </w:r>
            <w:r>
              <w:rPr>
                <w:sz w:val="22"/>
                <w:szCs w:val="22"/>
              </w:rPr>
              <w:t xml:space="preserve"> </w:t>
            </w:r>
            <w:r w:rsidRPr="005579B1">
              <w:rPr>
                <w:sz w:val="22"/>
                <w:szCs w:val="22"/>
              </w:rPr>
              <w:t>be enhanced in the live portion of the Contract so as to adjust the amount as per contractual provisions before attempting for recovery through other tools as available.</w:t>
            </w:r>
          </w:p>
          <w:p w14:paraId="5281F14F" w14:textId="77777777" w:rsidR="00343D3D" w:rsidRPr="005579B1" w:rsidRDefault="00343D3D" w:rsidP="00343D3D">
            <w:pPr>
              <w:pStyle w:val="Default"/>
              <w:ind w:left="727" w:hanging="727"/>
              <w:jc w:val="both"/>
              <w:rPr>
                <w:sz w:val="22"/>
                <w:szCs w:val="22"/>
              </w:rPr>
            </w:pPr>
          </w:p>
          <w:p w14:paraId="5E1342B5" w14:textId="77777777" w:rsidR="00343D3D" w:rsidRDefault="00343D3D" w:rsidP="00343D3D">
            <w:pPr>
              <w:pStyle w:val="Default"/>
              <w:ind w:left="727"/>
              <w:jc w:val="both"/>
              <w:rPr>
                <w:sz w:val="22"/>
                <w:szCs w:val="22"/>
              </w:rPr>
            </w:pPr>
            <w:r w:rsidRPr="005579B1">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3C4F4AAF" w14:textId="77777777" w:rsidR="00343D3D" w:rsidRDefault="00343D3D" w:rsidP="00343D3D">
            <w:pPr>
              <w:pStyle w:val="Default"/>
              <w:ind w:left="727" w:hanging="727"/>
              <w:jc w:val="both"/>
              <w:rPr>
                <w:sz w:val="22"/>
                <w:szCs w:val="22"/>
              </w:rPr>
            </w:pPr>
            <w:r>
              <w:rPr>
                <w:sz w:val="22"/>
                <w:szCs w:val="22"/>
              </w:rPr>
              <w:t xml:space="preserve">36A.4   </w:t>
            </w:r>
            <w:r w:rsidRPr="005579B1">
              <w:rPr>
                <w:sz w:val="22"/>
                <w:szCs w:val="22"/>
              </w:rPr>
              <w:t>The Performance Security corresponding to offloaded part shall not be reduced till procurement and execution of offloaded part is concluded and the risk and cost component of the offloaded part is adjusted.</w:t>
            </w:r>
          </w:p>
          <w:p w14:paraId="48F0DD49" w14:textId="77777777" w:rsidR="00343D3D" w:rsidRDefault="00343D3D" w:rsidP="00343D3D">
            <w:pPr>
              <w:pStyle w:val="Default"/>
              <w:ind w:left="727" w:hanging="727"/>
              <w:jc w:val="both"/>
              <w:rPr>
                <w:sz w:val="22"/>
                <w:szCs w:val="22"/>
              </w:rPr>
            </w:pPr>
          </w:p>
          <w:p w14:paraId="5B661ED2" w14:textId="77777777" w:rsidR="00343D3D" w:rsidRDefault="00343D3D" w:rsidP="00343D3D">
            <w:pPr>
              <w:pStyle w:val="Default"/>
              <w:ind w:left="727" w:hanging="727"/>
              <w:jc w:val="both"/>
              <w:rPr>
                <w:sz w:val="22"/>
                <w:szCs w:val="22"/>
              </w:rPr>
            </w:pPr>
            <w:r>
              <w:rPr>
                <w:sz w:val="22"/>
                <w:szCs w:val="22"/>
              </w:rPr>
              <w:t xml:space="preserve">36A.5 </w:t>
            </w:r>
            <w:r w:rsidRPr="005579B1">
              <w:rPr>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w:t>
            </w:r>
            <w:r w:rsidRPr="005579B1">
              <w:rPr>
                <w:sz w:val="22"/>
                <w:szCs w:val="22"/>
              </w:rPr>
              <w:lastRenderedPageBreak/>
              <w:t>Employer considers expedient for the supply and installation of the Facilities under the offloaded part.</w:t>
            </w:r>
          </w:p>
          <w:p w14:paraId="77B94E4E" w14:textId="77777777" w:rsidR="00343D3D" w:rsidRDefault="00343D3D" w:rsidP="00343D3D">
            <w:pPr>
              <w:pStyle w:val="Default"/>
              <w:ind w:left="727" w:hanging="727"/>
              <w:jc w:val="both"/>
              <w:rPr>
                <w:sz w:val="22"/>
                <w:szCs w:val="22"/>
              </w:rPr>
            </w:pPr>
          </w:p>
          <w:p w14:paraId="1AFDF562" w14:textId="77777777" w:rsidR="00343D3D" w:rsidRDefault="00343D3D" w:rsidP="00343D3D">
            <w:pPr>
              <w:pStyle w:val="Default"/>
              <w:ind w:left="727" w:hanging="727"/>
              <w:jc w:val="both"/>
              <w:rPr>
                <w:sz w:val="22"/>
                <w:szCs w:val="22"/>
              </w:rPr>
            </w:pPr>
            <w:r w:rsidRPr="005579B1">
              <w:rPr>
                <w:sz w:val="22"/>
                <w:szCs w:val="20"/>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1BBB6B93" w14:textId="77777777" w:rsidR="00343D3D" w:rsidRDefault="00343D3D" w:rsidP="00343D3D">
            <w:pPr>
              <w:pStyle w:val="Default"/>
              <w:ind w:left="727" w:hanging="727"/>
              <w:jc w:val="both"/>
              <w:rPr>
                <w:sz w:val="22"/>
                <w:szCs w:val="22"/>
              </w:rPr>
            </w:pPr>
          </w:p>
          <w:p w14:paraId="001A9802" w14:textId="77777777" w:rsidR="00343D3D" w:rsidRDefault="00343D3D" w:rsidP="00343D3D">
            <w:pPr>
              <w:pStyle w:val="Default"/>
              <w:ind w:left="727" w:hanging="727"/>
              <w:jc w:val="both"/>
              <w:rPr>
                <w:sz w:val="22"/>
                <w:szCs w:val="22"/>
              </w:rPr>
            </w:pPr>
            <w:r>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343D3D" w:rsidRDefault="00343D3D" w:rsidP="00343D3D">
            <w:pPr>
              <w:pStyle w:val="Default"/>
              <w:ind w:left="727" w:hanging="727"/>
              <w:jc w:val="both"/>
              <w:rPr>
                <w:sz w:val="22"/>
                <w:szCs w:val="22"/>
              </w:rPr>
            </w:pPr>
          </w:p>
          <w:p w14:paraId="7D512444" w14:textId="77777777" w:rsidR="00343D3D" w:rsidRDefault="00343D3D" w:rsidP="00343D3D">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2CE93E4B" w14:textId="77777777" w:rsidR="00343D3D" w:rsidRDefault="00343D3D" w:rsidP="00343D3D">
            <w:pPr>
              <w:pStyle w:val="Default"/>
              <w:ind w:left="727" w:hanging="727"/>
              <w:jc w:val="both"/>
              <w:rPr>
                <w:sz w:val="22"/>
                <w:szCs w:val="22"/>
              </w:rPr>
            </w:pPr>
          </w:p>
          <w:p w14:paraId="0B079D63" w14:textId="77777777" w:rsidR="00343D3D" w:rsidRPr="005579B1" w:rsidRDefault="00343D3D" w:rsidP="00343D3D">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offloaded part, the Contractor shall be liable for such excess. </w:t>
            </w:r>
          </w:p>
          <w:p w14:paraId="3E2DA626" w14:textId="77777777" w:rsidR="00343D3D" w:rsidRPr="005579B1" w:rsidRDefault="00343D3D" w:rsidP="00343D3D">
            <w:pPr>
              <w:pStyle w:val="Default"/>
              <w:ind w:left="727"/>
              <w:jc w:val="both"/>
              <w:rPr>
                <w:sz w:val="22"/>
                <w:szCs w:val="22"/>
              </w:rPr>
            </w:pPr>
          </w:p>
          <w:p w14:paraId="784BC8B5" w14:textId="77777777" w:rsidR="00343D3D" w:rsidRPr="005579B1" w:rsidRDefault="00343D3D" w:rsidP="00343D3D">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343D3D" w:rsidRPr="005579B1" w:rsidRDefault="00343D3D" w:rsidP="00343D3D">
            <w:pPr>
              <w:pStyle w:val="Default"/>
              <w:ind w:left="727"/>
              <w:jc w:val="both"/>
              <w:rPr>
                <w:sz w:val="22"/>
                <w:szCs w:val="22"/>
              </w:rPr>
            </w:pPr>
          </w:p>
          <w:p w14:paraId="0A02C523" w14:textId="77777777" w:rsidR="00343D3D" w:rsidRPr="005579B1" w:rsidRDefault="00343D3D" w:rsidP="00343D3D">
            <w:pPr>
              <w:pStyle w:val="Default"/>
              <w:ind w:left="727"/>
              <w:jc w:val="both"/>
              <w:rPr>
                <w:sz w:val="22"/>
                <w:szCs w:val="22"/>
              </w:rPr>
            </w:pPr>
            <w:r w:rsidRPr="005579B1">
              <w:rPr>
                <w:sz w:val="22"/>
                <w:szCs w:val="22"/>
              </w:rPr>
              <w:t xml:space="preserve">The Employer and the Contractor shall agree, in writing, on the computation described above and the </w:t>
            </w:r>
            <w:proofErr w:type="gramStart"/>
            <w:r w:rsidRPr="005579B1">
              <w:rPr>
                <w:sz w:val="22"/>
                <w:szCs w:val="22"/>
              </w:rPr>
              <w:t>manner in which</w:t>
            </w:r>
            <w:proofErr w:type="gramEnd"/>
            <w:r w:rsidRPr="005579B1">
              <w:rPr>
                <w:sz w:val="22"/>
                <w:szCs w:val="22"/>
              </w:rPr>
              <w:t xml:space="preserve"> any sums shall be paid.</w:t>
            </w:r>
          </w:p>
          <w:p w14:paraId="27519600" w14:textId="77777777" w:rsidR="00343D3D" w:rsidRPr="005579B1" w:rsidRDefault="00343D3D" w:rsidP="00343D3D">
            <w:pPr>
              <w:pStyle w:val="Default"/>
              <w:ind w:left="727"/>
              <w:jc w:val="both"/>
              <w:rPr>
                <w:sz w:val="22"/>
                <w:szCs w:val="22"/>
              </w:rPr>
            </w:pPr>
          </w:p>
          <w:p w14:paraId="7FF44002" w14:textId="77777777" w:rsidR="00343D3D" w:rsidRPr="005579B1" w:rsidRDefault="00343D3D" w:rsidP="00343D3D">
            <w:pPr>
              <w:pStyle w:val="Default"/>
              <w:ind w:left="727" w:hanging="727"/>
              <w:jc w:val="both"/>
              <w:rPr>
                <w:sz w:val="22"/>
                <w:szCs w:val="22"/>
              </w:rPr>
            </w:pPr>
            <w:r w:rsidRPr="005579B1">
              <w:rPr>
                <w:sz w:val="22"/>
                <w:szCs w:val="22"/>
              </w:rPr>
              <w:lastRenderedPageBreak/>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343D3D" w:rsidRDefault="00343D3D" w:rsidP="00343D3D">
            <w:pPr>
              <w:pStyle w:val="Default"/>
              <w:ind w:left="727" w:hanging="727"/>
              <w:jc w:val="both"/>
              <w:rPr>
                <w:szCs w:val="22"/>
              </w:rPr>
            </w:pPr>
          </w:p>
          <w:p w14:paraId="3A630D9C" w14:textId="68AB3F70" w:rsidR="00343D3D" w:rsidRPr="008B3E7D" w:rsidRDefault="00343D3D" w:rsidP="008B3E7D">
            <w:pPr>
              <w:ind w:left="727" w:hanging="727"/>
              <w:jc w:val="both"/>
              <w:rPr>
                <w:rFonts w:ascii="Book Antiqua" w:hAnsi="Book Antiqua" w:cs="Arial"/>
                <w:b/>
                <w:bCs/>
                <w:sz w:val="22"/>
                <w:szCs w:val="22"/>
              </w:rPr>
            </w:pPr>
            <w:r w:rsidRPr="008B3E7D">
              <w:rPr>
                <w:rFonts w:ascii="Book Antiqua" w:hAnsi="Book Antiqua"/>
                <w:sz w:val="22"/>
                <w:szCs w:val="22"/>
              </w:rPr>
              <w:t xml:space="preserve">36A.9 </w:t>
            </w:r>
            <w:r w:rsidR="008B3E7D">
              <w:rPr>
                <w:rFonts w:ascii="Book Antiqua" w:hAnsi="Book Antiqua"/>
                <w:sz w:val="22"/>
                <w:szCs w:val="22"/>
              </w:rPr>
              <w:t xml:space="preserve">  </w:t>
            </w:r>
            <w:r w:rsidRPr="008B3E7D">
              <w:rPr>
                <w:rFonts w:ascii="Book Antiqua" w:hAnsi="Book Antiqua"/>
                <w:sz w:val="22"/>
                <w:szCs w:val="22"/>
              </w:rPr>
              <w:t xml:space="preserve">Subsequent to off-loading, change percentage pursuant to GCC Clause 33 shall be based on revised scope of work and corresponding Contract Price. Offloaded part shall not be considered for the percentage of Change Proposal. </w:t>
            </w:r>
          </w:p>
        </w:tc>
      </w:tr>
      <w:tr w:rsidR="00343D3D" w:rsidRPr="00006FA3" w14:paraId="61005A67" w14:textId="77777777" w:rsidTr="00623770">
        <w:tc>
          <w:tcPr>
            <w:tcW w:w="824" w:type="dxa"/>
            <w:tcBorders>
              <w:right w:val="single" w:sz="4" w:space="0" w:color="auto"/>
            </w:tcBorders>
          </w:tcPr>
          <w:p w14:paraId="00E5358E"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343D3D" w:rsidRPr="00893350" w:rsidRDefault="00343D3D" w:rsidP="00343D3D">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38BBFF09"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21876EE8" w14:textId="77777777" w:rsidR="00343D3D" w:rsidRDefault="00343D3D" w:rsidP="00343D3D">
            <w:pPr>
              <w:pStyle w:val="Default"/>
              <w:jc w:val="both"/>
              <w:rPr>
                <w:b/>
                <w:bCs/>
                <w:sz w:val="22"/>
                <w:szCs w:val="22"/>
              </w:rPr>
            </w:pPr>
          </w:p>
          <w:p w14:paraId="63B68DE6" w14:textId="77777777" w:rsidR="00343D3D" w:rsidRDefault="00343D3D" w:rsidP="00343D3D">
            <w:pPr>
              <w:pStyle w:val="Default"/>
              <w:jc w:val="both"/>
              <w:rPr>
                <w:b/>
                <w:bCs/>
                <w:sz w:val="22"/>
                <w:szCs w:val="22"/>
              </w:rPr>
            </w:pPr>
            <w:r>
              <w:rPr>
                <w:b/>
                <w:bCs/>
                <w:sz w:val="22"/>
                <w:szCs w:val="22"/>
              </w:rPr>
              <w:t>GCC 36B: Facilitation</w:t>
            </w:r>
          </w:p>
          <w:p w14:paraId="6D6EA5AA" w14:textId="77777777" w:rsidR="00343D3D" w:rsidRDefault="00343D3D" w:rsidP="00343D3D">
            <w:pPr>
              <w:pStyle w:val="Default"/>
              <w:jc w:val="both"/>
              <w:rPr>
                <w:b/>
                <w:bCs/>
                <w:sz w:val="22"/>
                <w:szCs w:val="22"/>
              </w:rPr>
            </w:pPr>
          </w:p>
          <w:p w14:paraId="48D6674A" w14:textId="77777777" w:rsidR="00343D3D" w:rsidRDefault="00343D3D" w:rsidP="00343D3D">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23FBE">
              <w:rPr>
                <w:b/>
                <w:bCs/>
                <w:sz w:val="22"/>
                <w:szCs w:val="22"/>
              </w:rPr>
              <w:t>ies</w:t>
            </w:r>
            <w:proofErr w:type="spellEnd"/>
            <w:r w:rsidRPr="00323FBE">
              <w:rPr>
                <w:b/>
                <w:bCs/>
                <w:sz w:val="22"/>
                <w:szCs w:val="22"/>
              </w:rPr>
              <w:t>) and guarantee(s) under the Contract.</w:t>
            </w:r>
          </w:p>
          <w:p w14:paraId="64455786" w14:textId="77777777" w:rsidR="00343D3D" w:rsidRDefault="00343D3D" w:rsidP="00343D3D">
            <w:pPr>
              <w:pStyle w:val="Default"/>
              <w:ind w:left="1294" w:hanging="1294"/>
              <w:jc w:val="both"/>
              <w:rPr>
                <w:b/>
                <w:bCs/>
                <w:sz w:val="22"/>
                <w:szCs w:val="22"/>
              </w:rPr>
            </w:pPr>
          </w:p>
          <w:p w14:paraId="533BA11F" w14:textId="77777777" w:rsidR="00343D3D" w:rsidRDefault="00343D3D" w:rsidP="00343D3D">
            <w:pPr>
              <w:pStyle w:val="Default"/>
              <w:ind w:left="1294" w:hanging="1294"/>
              <w:jc w:val="both"/>
              <w:rPr>
                <w:b/>
                <w:bCs/>
                <w:sz w:val="22"/>
                <w:szCs w:val="22"/>
              </w:rPr>
            </w:pPr>
            <w:r>
              <w:rPr>
                <w:b/>
                <w:bCs/>
                <w:sz w:val="22"/>
                <w:szCs w:val="22"/>
              </w:rPr>
              <w:t xml:space="preserve">36B.2          </w:t>
            </w:r>
            <w:r w:rsidRPr="00323FBE">
              <w:rPr>
                <w:b/>
                <w:bC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343D3D" w:rsidRPr="00323FBE" w:rsidRDefault="00343D3D" w:rsidP="00343D3D">
            <w:pPr>
              <w:pStyle w:val="Default"/>
              <w:ind w:left="1294" w:hanging="1294"/>
              <w:rPr>
                <w:b/>
                <w:bCs/>
                <w:sz w:val="22"/>
                <w:szCs w:val="22"/>
              </w:rPr>
            </w:pPr>
          </w:p>
          <w:p w14:paraId="07FA02DD" w14:textId="77777777" w:rsidR="00343D3D" w:rsidRDefault="00343D3D" w:rsidP="00343D3D">
            <w:pPr>
              <w:pStyle w:val="Default"/>
              <w:ind w:left="1294" w:hanging="1294"/>
              <w:jc w:val="both"/>
              <w:rPr>
                <w:b/>
                <w:bCs/>
                <w:sz w:val="22"/>
                <w:szCs w:val="22"/>
              </w:rPr>
            </w:pPr>
            <w:r>
              <w:rPr>
                <w:b/>
                <w:bCs/>
                <w:sz w:val="22"/>
                <w:szCs w:val="22"/>
              </w:rPr>
              <w:t xml:space="preserve">                        </w:t>
            </w:r>
            <w:r w:rsidRPr="00323FBE">
              <w:rPr>
                <w:b/>
                <w:bCs/>
                <w:sz w:val="22"/>
                <w:szCs w:val="22"/>
              </w:rPr>
              <w:t>For the said purpose, the Contract Price means the Contract Price of the Facilities notwithstanding the Construction of the Contract.</w:t>
            </w:r>
          </w:p>
          <w:p w14:paraId="1D4C8312" w14:textId="77777777" w:rsidR="00343D3D" w:rsidRDefault="00343D3D" w:rsidP="00343D3D">
            <w:pPr>
              <w:pStyle w:val="Default"/>
              <w:ind w:left="1294" w:hanging="1294"/>
              <w:jc w:val="both"/>
              <w:rPr>
                <w:b/>
                <w:bCs/>
                <w:sz w:val="22"/>
                <w:szCs w:val="22"/>
              </w:rPr>
            </w:pPr>
          </w:p>
          <w:p w14:paraId="1B4D1884" w14:textId="59CFB3CF" w:rsidR="00343D3D" w:rsidRDefault="00343D3D" w:rsidP="00343D3D">
            <w:pPr>
              <w:pStyle w:val="Default"/>
              <w:ind w:left="1294" w:hanging="1294"/>
              <w:jc w:val="both"/>
              <w:rPr>
                <w:b/>
                <w:bCs/>
                <w:sz w:val="22"/>
                <w:szCs w:val="22"/>
              </w:rPr>
            </w:pPr>
            <w:r>
              <w:rPr>
                <w:b/>
                <w:bCs/>
                <w:sz w:val="22"/>
                <w:szCs w:val="22"/>
              </w:rPr>
              <w:t xml:space="preserve">36B.3        </w:t>
            </w:r>
            <w:r w:rsidR="008B3E7D">
              <w:rPr>
                <w:b/>
                <w:bCs/>
                <w:sz w:val="22"/>
                <w:szCs w:val="22"/>
              </w:rPr>
              <w:t xml:space="preserve"> </w:t>
            </w:r>
            <w:r>
              <w:rPr>
                <w:b/>
                <w:bCs/>
                <w:sz w:val="22"/>
                <w:szCs w:val="22"/>
              </w:rPr>
              <w:t xml:space="preserve">   </w:t>
            </w:r>
            <w:r w:rsidRPr="00323FBE">
              <w:rPr>
                <w:b/>
                <w:bCs/>
                <w:sz w:val="22"/>
                <w:szCs w:val="22"/>
              </w:rPr>
              <w:t xml:space="preserve">Any expenditure incurred by POWERGRID towards </w:t>
            </w:r>
            <w:r w:rsidRPr="00323FBE">
              <w:rPr>
                <w:b/>
                <w:bCs/>
                <w:sz w:val="22"/>
                <w:szCs w:val="22"/>
              </w:rPr>
              <w:lastRenderedPageBreak/>
              <w:t xml:space="preserve">such supplies or services shall be treated as an interest-bearing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w:t>
            </w:r>
            <w:r>
              <w:rPr>
                <w:b/>
                <w:bCs/>
                <w:sz w:val="22"/>
                <w:szCs w:val="22"/>
              </w:rPr>
              <w:t xml:space="preserve"> </w:t>
            </w:r>
            <w:r w:rsidRPr="00323FBE">
              <w:rPr>
                <w:b/>
                <w:bCs/>
                <w:sz w:val="22"/>
                <w:szCs w:val="22"/>
              </w:rPr>
              <w:t>be accordingly recovered till adjustment.</w:t>
            </w:r>
          </w:p>
          <w:p w14:paraId="77B244A9" w14:textId="77777777" w:rsidR="00343D3D" w:rsidRDefault="00343D3D" w:rsidP="00343D3D">
            <w:pPr>
              <w:pStyle w:val="Default"/>
              <w:ind w:left="1294" w:hanging="1294"/>
              <w:jc w:val="both"/>
              <w:rPr>
                <w:b/>
                <w:bCs/>
                <w:sz w:val="22"/>
                <w:szCs w:val="22"/>
              </w:rPr>
            </w:pPr>
          </w:p>
          <w:p w14:paraId="0D00F6E4" w14:textId="77777777" w:rsidR="00343D3D" w:rsidRDefault="00343D3D" w:rsidP="00343D3D">
            <w:pPr>
              <w:pStyle w:val="Default"/>
              <w:ind w:left="1294" w:hanging="1294"/>
              <w:jc w:val="both"/>
              <w:rPr>
                <w:szCs w:val="22"/>
              </w:rPr>
            </w:pPr>
            <w:r>
              <w:rPr>
                <w:b/>
                <w:bCs/>
                <w:sz w:val="22"/>
                <w:szCs w:val="22"/>
              </w:rPr>
              <w:t xml:space="preserve">36B.4            </w:t>
            </w:r>
            <w:r w:rsidRPr="00323FBE">
              <w:rPr>
                <w:b/>
                <w:bC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343D3D" w:rsidRPr="00893350" w:rsidRDefault="00343D3D" w:rsidP="00343D3D">
            <w:pPr>
              <w:ind w:left="612" w:hanging="720"/>
              <w:jc w:val="both"/>
              <w:rPr>
                <w:rFonts w:ascii="Arial" w:hAnsi="Arial" w:cs="Arial"/>
                <w:b/>
                <w:bCs/>
                <w:sz w:val="22"/>
                <w:szCs w:val="22"/>
              </w:rPr>
            </w:pPr>
          </w:p>
        </w:tc>
      </w:tr>
      <w:tr w:rsidR="00343D3D" w:rsidRPr="00006FA3" w14:paraId="58EFC0DD" w14:textId="77777777" w:rsidTr="00623770">
        <w:tc>
          <w:tcPr>
            <w:tcW w:w="824" w:type="dxa"/>
            <w:tcBorders>
              <w:right w:val="single" w:sz="4" w:space="0" w:color="auto"/>
            </w:tcBorders>
          </w:tcPr>
          <w:p w14:paraId="6599000D"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343D3D" w:rsidRPr="00893350" w:rsidRDefault="00343D3D" w:rsidP="00343D3D">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67103B62" w14:textId="77777777" w:rsidR="00343D3D" w:rsidRDefault="00343D3D" w:rsidP="00343D3D">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74C30C85" w14:textId="77777777" w:rsidR="00343D3D" w:rsidRDefault="00343D3D" w:rsidP="00343D3D">
            <w:pPr>
              <w:ind w:left="612" w:hanging="583"/>
              <w:jc w:val="both"/>
              <w:rPr>
                <w:rFonts w:ascii="Book Antiqua" w:hAnsi="Book Antiqua" w:cs="Arial"/>
                <w:b/>
                <w:bCs/>
                <w:sz w:val="22"/>
                <w:szCs w:val="22"/>
              </w:rPr>
            </w:pPr>
          </w:p>
          <w:p w14:paraId="79C4360F" w14:textId="77777777" w:rsidR="00343D3D" w:rsidRPr="0031490B" w:rsidRDefault="00343D3D" w:rsidP="00343D3D">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775AE571" w14:textId="1031F135" w:rsidR="00343D3D" w:rsidRDefault="00343D3D" w:rsidP="00343D3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752113F6" w14:textId="77777777" w:rsidR="00343D3D" w:rsidRPr="0031490B" w:rsidRDefault="00343D3D" w:rsidP="00343D3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t>under the Contract in question or any other Contract that the Employer may have with the Contractor.</w:t>
            </w:r>
          </w:p>
          <w:p w14:paraId="1107C493" w14:textId="77777777" w:rsidR="00343D3D" w:rsidRPr="0031490B" w:rsidRDefault="00343D3D" w:rsidP="00343D3D">
            <w:pPr>
              <w:jc w:val="both"/>
              <w:rPr>
                <w:rFonts w:ascii="Book Antiqua" w:hAnsi="Book Antiqua" w:cs="Calibri"/>
                <w:sz w:val="22"/>
                <w:szCs w:val="22"/>
              </w:rPr>
            </w:pPr>
          </w:p>
          <w:p w14:paraId="5E4A06B2" w14:textId="319E74DB" w:rsidR="00343D3D" w:rsidRPr="00893350" w:rsidRDefault="008B3E7D" w:rsidP="008B3E7D">
            <w:pPr>
              <w:ind w:left="18" w:hanging="126"/>
              <w:jc w:val="both"/>
              <w:rPr>
                <w:rFonts w:ascii="Arial" w:hAnsi="Arial" w:cs="Arial"/>
                <w:b/>
                <w:bCs/>
                <w:sz w:val="22"/>
                <w:szCs w:val="22"/>
              </w:rPr>
            </w:pPr>
            <w:r>
              <w:rPr>
                <w:rFonts w:ascii="Book Antiqua" w:hAnsi="Book Antiqua" w:cs="Calibri"/>
                <w:sz w:val="22"/>
                <w:szCs w:val="22"/>
              </w:rPr>
              <w:t xml:space="preserve">  </w:t>
            </w:r>
            <w:r w:rsidR="00343D3D" w:rsidRPr="0031490B">
              <w:rPr>
                <w:rFonts w:ascii="Book Antiqua" w:hAnsi="Book Antiqua" w:cs="Calibri"/>
                <w:sz w:val="22"/>
                <w:szCs w:val="22"/>
              </w:rPr>
              <w:t xml:space="preserve">The Employer and the Contractor shall agree, in writing, on the computation described above and the </w:t>
            </w:r>
            <w:proofErr w:type="gramStart"/>
            <w:r w:rsidR="00343D3D" w:rsidRPr="0031490B">
              <w:rPr>
                <w:rFonts w:ascii="Book Antiqua" w:hAnsi="Book Antiqua" w:cs="Calibri"/>
                <w:sz w:val="22"/>
                <w:szCs w:val="22"/>
              </w:rPr>
              <w:t>manner in which</w:t>
            </w:r>
            <w:proofErr w:type="gramEnd"/>
            <w:r w:rsidR="00343D3D" w:rsidRPr="0031490B">
              <w:rPr>
                <w:rFonts w:ascii="Book Antiqua" w:hAnsi="Book Antiqua" w:cs="Calibri"/>
                <w:sz w:val="22"/>
                <w:szCs w:val="22"/>
              </w:rPr>
              <w:t xml:space="preserve"> any sums shall be paid.</w:t>
            </w:r>
          </w:p>
        </w:tc>
      </w:tr>
      <w:tr w:rsidR="00343D3D" w:rsidRPr="00006FA3" w14:paraId="5BF16E5C" w14:textId="77777777" w:rsidTr="00623770">
        <w:tc>
          <w:tcPr>
            <w:tcW w:w="824" w:type="dxa"/>
            <w:tcBorders>
              <w:right w:val="single" w:sz="4" w:space="0" w:color="auto"/>
            </w:tcBorders>
          </w:tcPr>
          <w:p w14:paraId="00C6D533"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343D3D" w:rsidRPr="00893350" w:rsidRDefault="00343D3D" w:rsidP="00343D3D">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7828C7F" w14:textId="77777777" w:rsidR="00343D3D" w:rsidRPr="00AF0366" w:rsidRDefault="00343D3D" w:rsidP="00343D3D">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365497EA" w14:textId="77777777" w:rsidR="00343D3D" w:rsidRPr="00AF0366" w:rsidRDefault="00343D3D" w:rsidP="00343D3D">
            <w:pPr>
              <w:pStyle w:val="Default"/>
              <w:rPr>
                <w:rFonts w:cs="Arial"/>
                <w:b/>
                <w:bCs/>
                <w:sz w:val="22"/>
                <w:szCs w:val="22"/>
              </w:rPr>
            </w:pPr>
          </w:p>
          <w:p w14:paraId="6654B330" w14:textId="77777777" w:rsidR="00343D3D" w:rsidRPr="00AF0366" w:rsidRDefault="00343D3D" w:rsidP="00343D3D">
            <w:pPr>
              <w:pStyle w:val="Default"/>
              <w:ind w:left="706" w:hanging="706"/>
              <w:rPr>
                <w:rFonts w:cs="Arial"/>
                <w:b/>
                <w:bCs/>
                <w:sz w:val="22"/>
                <w:szCs w:val="22"/>
              </w:rPr>
            </w:pPr>
            <w:r w:rsidRPr="00AF0366">
              <w:rPr>
                <w:rFonts w:cs="Arial"/>
                <w:b/>
                <w:bCs/>
                <w:sz w:val="22"/>
                <w:szCs w:val="22"/>
              </w:rPr>
              <w:t xml:space="preserve">38. </w:t>
            </w:r>
            <w:r w:rsidRPr="00AF0366">
              <w:rPr>
                <w:rFonts w:cs="Arial"/>
                <w:b/>
                <w:bCs/>
                <w:sz w:val="22"/>
                <w:szCs w:val="22"/>
              </w:rPr>
              <w:tab/>
              <w:t xml:space="preserve">Settlement of Disputes </w:t>
            </w:r>
          </w:p>
          <w:p w14:paraId="5A6B27B4" w14:textId="77777777" w:rsidR="00343D3D" w:rsidRPr="00AF0366" w:rsidRDefault="00343D3D" w:rsidP="00343D3D">
            <w:pPr>
              <w:pStyle w:val="Default"/>
              <w:ind w:left="706" w:hanging="706"/>
              <w:rPr>
                <w:rFonts w:cs="Arial"/>
                <w:sz w:val="22"/>
                <w:szCs w:val="22"/>
              </w:rPr>
            </w:pPr>
          </w:p>
          <w:p w14:paraId="5BDF1A7A"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343D3D" w:rsidRPr="00AF0366" w:rsidRDefault="00343D3D" w:rsidP="00343D3D">
            <w:pPr>
              <w:ind w:left="706" w:hanging="706"/>
              <w:jc w:val="both"/>
              <w:rPr>
                <w:rFonts w:ascii="Book Antiqua" w:hAnsi="Book Antiqua" w:cs="Arial"/>
                <w:sz w:val="22"/>
                <w:szCs w:val="22"/>
              </w:rPr>
            </w:pPr>
          </w:p>
          <w:p w14:paraId="5452A8FA"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343D3D" w:rsidRPr="00AF0366" w:rsidRDefault="00343D3D" w:rsidP="00343D3D">
            <w:pPr>
              <w:ind w:left="706" w:hanging="706"/>
              <w:jc w:val="both"/>
              <w:rPr>
                <w:rFonts w:ascii="Book Antiqua" w:hAnsi="Book Antiqua" w:cs="Arial"/>
                <w:sz w:val="22"/>
                <w:szCs w:val="22"/>
              </w:rPr>
            </w:pPr>
          </w:p>
          <w:p w14:paraId="0968C3FB" w14:textId="77777777" w:rsidR="00343D3D" w:rsidRPr="00AF0366" w:rsidRDefault="00343D3D" w:rsidP="00343D3D">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The decision/instruction of the Project Manager shall be deemed to have been accepted by the Contractor unless notified by the Contractor of his intention to refer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13332D5C" w14:textId="77777777" w:rsidR="00343D3D" w:rsidRPr="00AF0366" w:rsidRDefault="00343D3D" w:rsidP="00343D3D">
            <w:pPr>
              <w:pStyle w:val="Default"/>
              <w:ind w:left="706" w:hanging="706"/>
              <w:rPr>
                <w:rFonts w:cs="Arial"/>
                <w:sz w:val="22"/>
                <w:szCs w:val="22"/>
              </w:rPr>
            </w:pPr>
          </w:p>
          <w:p w14:paraId="2D5FDD3C" w14:textId="77777777" w:rsidR="00343D3D" w:rsidRPr="00AF0366" w:rsidRDefault="00343D3D" w:rsidP="00343D3D">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343D3D" w:rsidRPr="00AF0366" w:rsidRDefault="00343D3D" w:rsidP="00343D3D">
            <w:pPr>
              <w:pStyle w:val="Default"/>
              <w:ind w:left="706" w:hanging="706"/>
              <w:jc w:val="both"/>
              <w:rPr>
                <w:rFonts w:cs="Arial"/>
                <w:sz w:val="22"/>
                <w:szCs w:val="22"/>
              </w:rPr>
            </w:pPr>
          </w:p>
          <w:p w14:paraId="74C4647D"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2D501023" w14:textId="77777777" w:rsidR="00343D3D" w:rsidRPr="00AF0366" w:rsidRDefault="00343D3D" w:rsidP="00343D3D">
            <w:pPr>
              <w:ind w:left="706" w:hanging="706"/>
              <w:jc w:val="both"/>
              <w:rPr>
                <w:rFonts w:ascii="Book Antiqua" w:hAnsi="Book Antiqua" w:cs="Arial"/>
                <w:sz w:val="22"/>
                <w:szCs w:val="22"/>
              </w:rPr>
            </w:pPr>
          </w:p>
          <w:p w14:paraId="7387EAF3" w14:textId="77777777" w:rsidR="00343D3D" w:rsidRPr="00AF0366" w:rsidRDefault="00343D3D" w:rsidP="00343D3D">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343D3D" w:rsidRPr="00893350" w:rsidRDefault="00343D3D" w:rsidP="00343D3D">
            <w:pPr>
              <w:ind w:left="612" w:hanging="720"/>
              <w:jc w:val="both"/>
              <w:rPr>
                <w:rFonts w:ascii="Arial" w:hAnsi="Arial" w:cs="Arial"/>
                <w:b/>
                <w:bCs/>
                <w:sz w:val="22"/>
                <w:szCs w:val="22"/>
              </w:rPr>
            </w:pPr>
          </w:p>
        </w:tc>
      </w:tr>
      <w:tr w:rsidR="00343D3D" w:rsidRPr="00006FA3" w14:paraId="26F1F5CE" w14:textId="77777777" w:rsidTr="00623770">
        <w:tc>
          <w:tcPr>
            <w:tcW w:w="824" w:type="dxa"/>
            <w:tcBorders>
              <w:right w:val="single" w:sz="4" w:space="0" w:color="auto"/>
            </w:tcBorders>
          </w:tcPr>
          <w:p w14:paraId="5823B835"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343D3D" w:rsidRPr="00893350" w:rsidRDefault="00343D3D" w:rsidP="00343D3D">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72FA3704" w14:textId="77777777" w:rsidR="00343D3D" w:rsidRPr="00865A1C" w:rsidRDefault="00343D3D" w:rsidP="00343D3D">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041D7C9C" w14:textId="77777777" w:rsidR="00343D3D" w:rsidRPr="00865A1C" w:rsidRDefault="00343D3D" w:rsidP="00343D3D">
            <w:pPr>
              <w:ind w:left="612" w:hanging="720"/>
              <w:jc w:val="both"/>
              <w:rPr>
                <w:rFonts w:ascii="Book Antiqua" w:hAnsi="Book Antiqua" w:cs="Arial"/>
                <w:b/>
                <w:bCs/>
                <w:sz w:val="22"/>
                <w:szCs w:val="22"/>
              </w:rPr>
            </w:pPr>
          </w:p>
          <w:p w14:paraId="7A420C5D" w14:textId="77777777" w:rsidR="00343D3D" w:rsidRPr="00865A1C" w:rsidRDefault="00343D3D" w:rsidP="00343D3D">
            <w:pPr>
              <w:pStyle w:val="Default"/>
              <w:ind w:left="706" w:hanging="706"/>
              <w:rPr>
                <w:rFonts w:cs="Arial"/>
                <w:b/>
                <w:bCs/>
                <w:sz w:val="22"/>
                <w:szCs w:val="22"/>
              </w:rPr>
            </w:pPr>
            <w:r w:rsidRPr="00865A1C">
              <w:rPr>
                <w:rFonts w:cs="Arial"/>
                <w:b/>
                <w:bCs/>
                <w:sz w:val="22"/>
                <w:szCs w:val="22"/>
              </w:rPr>
              <w:t xml:space="preserve">39. </w:t>
            </w:r>
            <w:r w:rsidRPr="00865A1C">
              <w:rPr>
                <w:rFonts w:cs="Arial"/>
                <w:b/>
                <w:bCs/>
                <w:sz w:val="22"/>
                <w:szCs w:val="22"/>
              </w:rPr>
              <w:tab/>
              <w:t>Arbitration</w:t>
            </w:r>
          </w:p>
          <w:p w14:paraId="52E1459E" w14:textId="77777777" w:rsidR="00343D3D" w:rsidRPr="00865A1C" w:rsidRDefault="00343D3D" w:rsidP="00343D3D">
            <w:pPr>
              <w:pStyle w:val="Default"/>
              <w:ind w:left="706" w:hanging="706"/>
              <w:rPr>
                <w:rFonts w:cs="Arial"/>
                <w:sz w:val="22"/>
                <w:szCs w:val="22"/>
              </w:rPr>
            </w:pPr>
          </w:p>
          <w:p w14:paraId="2738A5B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433A968E" w14:textId="77777777" w:rsidR="00343D3D" w:rsidRPr="00865A1C" w:rsidRDefault="00343D3D" w:rsidP="00343D3D">
            <w:pPr>
              <w:ind w:left="706" w:hanging="706"/>
              <w:jc w:val="both"/>
              <w:rPr>
                <w:rFonts w:ascii="Book Antiqua" w:hAnsi="Book Antiqua" w:cs="Arial"/>
                <w:sz w:val="22"/>
                <w:szCs w:val="22"/>
              </w:rPr>
            </w:pPr>
          </w:p>
          <w:p w14:paraId="39AE9217" w14:textId="77777777" w:rsidR="00343D3D" w:rsidRPr="00865A1C" w:rsidRDefault="00343D3D" w:rsidP="00343D3D">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79274149" w14:textId="77777777" w:rsidR="00343D3D" w:rsidRPr="00865A1C" w:rsidRDefault="00343D3D" w:rsidP="00343D3D">
            <w:pPr>
              <w:ind w:left="706" w:hanging="706"/>
              <w:jc w:val="both"/>
              <w:rPr>
                <w:rFonts w:ascii="Book Antiqua" w:hAnsi="Book Antiqua" w:cs="Arial"/>
                <w:sz w:val="22"/>
                <w:szCs w:val="22"/>
              </w:rPr>
            </w:pPr>
          </w:p>
          <w:p w14:paraId="720091E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w:t>
            </w:r>
            <w:proofErr w:type="spellStart"/>
            <w:r w:rsidRPr="00865A1C">
              <w:rPr>
                <w:rFonts w:ascii="Book Antiqua" w:hAnsi="Book Antiqua" w:cs="Arial"/>
                <w:sz w:val="22"/>
                <w:szCs w:val="22"/>
              </w:rPr>
              <w:t>empanelled</w:t>
            </w:r>
            <w:proofErr w:type="spellEnd"/>
            <w:r w:rsidRPr="00865A1C">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following manner:</w:t>
            </w:r>
          </w:p>
          <w:p w14:paraId="1AEABCB7" w14:textId="77777777" w:rsidR="00343D3D" w:rsidRPr="00865A1C" w:rsidRDefault="00343D3D" w:rsidP="00343D3D">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343D3D" w:rsidRPr="00865A1C" w14:paraId="09B5523E"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343D3D" w:rsidRPr="00865A1C" w:rsidRDefault="00343D3D" w:rsidP="00343D3D">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 Work Experience/</w:t>
                  </w:r>
                </w:p>
                <w:p w14:paraId="7CFCCF9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343D3D" w:rsidRPr="00865A1C" w14:paraId="5CFC8189"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343D3D" w:rsidRPr="00865A1C" w14:paraId="340F1A53"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271BE64" w14:textId="77777777" w:rsidR="00343D3D" w:rsidRPr="00865A1C" w:rsidRDefault="00343D3D" w:rsidP="00343D3D">
            <w:pPr>
              <w:ind w:left="706" w:hanging="706"/>
              <w:jc w:val="both"/>
              <w:rPr>
                <w:rFonts w:ascii="Book Antiqua" w:hAnsi="Book Antiqua" w:cs="Arial"/>
                <w:sz w:val="22"/>
                <w:szCs w:val="22"/>
              </w:rPr>
            </w:pPr>
          </w:p>
          <w:p w14:paraId="20A1CCCF" w14:textId="77777777" w:rsidR="00343D3D" w:rsidRPr="00865A1C" w:rsidRDefault="00343D3D" w:rsidP="00343D3D">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343D3D" w:rsidRPr="00865A1C" w:rsidRDefault="00343D3D" w:rsidP="00343D3D">
            <w:pPr>
              <w:pStyle w:val="Default"/>
              <w:ind w:left="1156" w:hanging="450"/>
              <w:jc w:val="both"/>
              <w:rPr>
                <w:rFonts w:cs="Arial"/>
                <w:sz w:val="22"/>
                <w:szCs w:val="22"/>
              </w:rPr>
            </w:pPr>
          </w:p>
          <w:p w14:paraId="41285E0D" w14:textId="77777777" w:rsidR="00343D3D" w:rsidRPr="00865A1C" w:rsidRDefault="00343D3D" w:rsidP="00343D3D">
            <w:pPr>
              <w:ind w:left="1156" w:hanging="450"/>
              <w:jc w:val="both"/>
              <w:rPr>
                <w:rFonts w:ascii="Book Antiqua" w:hAnsi="Book Antiqua" w:cs="Arial"/>
                <w:sz w:val="22"/>
                <w:szCs w:val="22"/>
              </w:rPr>
            </w:pPr>
            <w:r w:rsidRPr="00865A1C">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343D3D" w:rsidRPr="00865A1C" w:rsidRDefault="00343D3D" w:rsidP="00343D3D">
            <w:pPr>
              <w:ind w:left="706" w:hanging="706"/>
              <w:jc w:val="both"/>
              <w:rPr>
                <w:rFonts w:ascii="Book Antiqua" w:hAnsi="Book Antiqua" w:cs="Arial"/>
                <w:sz w:val="22"/>
                <w:szCs w:val="22"/>
              </w:rPr>
            </w:pPr>
          </w:p>
          <w:p w14:paraId="3821E429"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lastRenderedPageBreak/>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343D3D" w:rsidRPr="00865A1C" w:rsidRDefault="00343D3D" w:rsidP="00343D3D">
            <w:pPr>
              <w:ind w:left="706" w:hanging="706"/>
              <w:jc w:val="both"/>
              <w:rPr>
                <w:rFonts w:ascii="Book Antiqua" w:hAnsi="Book Antiqua" w:cs="Arial"/>
                <w:sz w:val="22"/>
                <w:szCs w:val="22"/>
              </w:rPr>
            </w:pPr>
          </w:p>
          <w:p w14:paraId="753D98C7" w14:textId="77777777" w:rsidR="00343D3D" w:rsidRPr="00865A1C" w:rsidRDefault="00343D3D" w:rsidP="00343D3D">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571B08B2" w14:textId="77777777" w:rsidR="00343D3D" w:rsidRPr="00865A1C" w:rsidRDefault="00343D3D" w:rsidP="00343D3D">
            <w:pPr>
              <w:ind w:left="706" w:hanging="706"/>
              <w:jc w:val="both"/>
              <w:rPr>
                <w:rFonts w:ascii="Book Antiqua" w:hAnsi="Book Antiqua" w:cs="Arial"/>
                <w:sz w:val="22"/>
                <w:szCs w:val="22"/>
              </w:rPr>
            </w:pPr>
          </w:p>
          <w:p w14:paraId="43297EFD"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343D3D" w:rsidRPr="00865A1C" w:rsidRDefault="00343D3D" w:rsidP="00343D3D">
            <w:pPr>
              <w:ind w:left="706" w:hanging="706"/>
              <w:jc w:val="both"/>
              <w:rPr>
                <w:rFonts w:ascii="Book Antiqua" w:hAnsi="Book Antiqua" w:cs="Arial"/>
                <w:sz w:val="22"/>
                <w:szCs w:val="22"/>
              </w:rPr>
            </w:pPr>
          </w:p>
          <w:p w14:paraId="63B38D1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343D3D" w:rsidRPr="00865A1C" w:rsidRDefault="00343D3D" w:rsidP="00343D3D">
            <w:pPr>
              <w:ind w:left="706" w:hanging="706"/>
              <w:jc w:val="both"/>
              <w:rPr>
                <w:rFonts w:ascii="Book Antiqua" w:hAnsi="Book Antiqua" w:cs="Arial"/>
                <w:sz w:val="22"/>
                <w:szCs w:val="22"/>
              </w:rPr>
            </w:pPr>
          </w:p>
          <w:p w14:paraId="7B768231"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343D3D" w:rsidRPr="00865A1C" w:rsidRDefault="00343D3D" w:rsidP="00343D3D">
            <w:pPr>
              <w:ind w:left="706" w:hanging="706"/>
              <w:jc w:val="both"/>
              <w:rPr>
                <w:rFonts w:ascii="Book Antiqua" w:hAnsi="Book Antiqua" w:cs="Arial"/>
                <w:sz w:val="22"/>
                <w:szCs w:val="22"/>
              </w:rPr>
            </w:pPr>
          </w:p>
          <w:p w14:paraId="5F84A4C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343D3D" w:rsidRPr="00865A1C" w:rsidRDefault="00343D3D" w:rsidP="00343D3D">
            <w:pPr>
              <w:pStyle w:val="Default"/>
              <w:ind w:left="706" w:hanging="706"/>
              <w:rPr>
                <w:rFonts w:cs="Arial"/>
                <w:sz w:val="22"/>
                <w:szCs w:val="22"/>
              </w:rPr>
            </w:pPr>
          </w:p>
          <w:p w14:paraId="0B97512C"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 xml:space="preserve">The decision of the sole </w:t>
            </w:r>
            <w:proofErr w:type="gramStart"/>
            <w:r w:rsidRPr="00865A1C">
              <w:rPr>
                <w:rFonts w:cs="Arial"/>
                <w:sz w:val="22"/>
                <w:szCs w:val="22"/>
              </w:rPr>
              <w:t>arbitrator/the majority of</w:t>
            </w:r>
            <w:proofErr w:type="gramEnd"/>
            <w:r w:rsidRPr="00865A1C">
              <w:rPr>
                <w:rFonts w:cs="Arial"/>
                <w:sz w:val="22"/>
                <w:szCs w:val="22"/>
              </w:rPr>
              <w:t xml:space="preserve"> the arbitrators, as the case may be, shall be final and binding upon </w:t>
            </w:r>
            <w:r w:rsidRPr="00865A1C">
              <w:rPr>
                <w:rFonts w:cs="Arial"/>
                <w:sz w:val="22"/>
                <w:szCs w:val="22"/>
              </w:rPr>
              <w:lastRenderedPageBreak/>
              <w:t>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343D3D" w:rsidRPr="00865A1C" w:rsidRDefault="00343D3D" w:rsidP="00343D3D">
            <w:pPr>
              <w:pStyle w:val="Default"/>
              <w:ind w:left="706" w:hanging="706"/>
              <w:rPr>
                <w:rFonts w:cs="Arial"/>
                <w:sz w:val="22"/>
                <w:szCs w:val="22"/>
              </w:rPr>
            </w:pPr>
          </w:p>
          <w:p w14:paraId="0F48883F"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343D3D" w:rsidRPr="00865A1C" w:rsidRDefault="00343D3D" w:rsidP="00343D3D">
            <w:pPr>
              <w:pStyle w:val="Default"/>
              <w:ind w:left="706" w:hanging="706"/>
              <w:rPr>
                <w:rFonts w:cs="Arial"/>
                <w:b/>
                <w:bCs/>
                <w:sz w:val="22"/>
                <w:szCs w:val="22"/>
              </w:rPr>
            </w:pPr>
          </w:p>
          <w:p w14:paraId="42737F74" w14:textId="77777777" w:rsidR="00343D3D" w:rsidRPr="00865A1C" w:rsidRDefault="00343D3D" w:rsidP="00343D3D">
            <w:pPr>
              <w:ind w:left="706" w:hanging="706"/>
              <w:jc w:val="both"/>
              <w:rPr>
                <w:rFonts w:ascii="Book Antiqua" w:hAnsi="Book Antiqua"/>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343D3D" w:rsidRPr="00893350" w:rsidRDefault="00343D3D" w:rsidP="00343D3D">
            <w:pPr>
              <w:ind w:left="612" w:hanging="720"/>
              <w:jc w:val="both"/>
              <w:rPr>
                <w:rFonts w:ascii="Arial" w:hAnsi="Arial" w:cs="Arial"/>
                <w:b/>
                <w:bCs/>
                <w:sz w:val="22"/>
                <w:szCs w:val="22"/>
              </w:rPr>
            </w:pPr>
          </w:p>
        </w:tc>
      </w:tr>
      <w:tr w:rsidR="00343D3D" w:rsidRPr="00006FA3" w14:paraId="133314E2" w14:textId="77777777" w:rsidTr="00623770">
        <w:tc>
          <w:tcPr>
            <w:tcW w:w="824" w:type="dxa"/>
            <w:tcBorders>
              <w:right w:val="single" w:sz="4" w:space="0" w:color="auto"/>
            </w:tcBorders>
          </w:tcPr>
          <w:p w14:paraId="2B6F9689"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343D3D" w:rsidRPr="00893350" w:rsidRDefault="00343D3D" w:rsidP="00343D3D">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24C91034" w14:textId="77777777" w:rsidR="00343D3D" w:rsidRPr="008B399F" w:rsidRDefault="00343D3D" w:rsidP="00343D3D">
            <w:pPr>
              <w:jc w:val="both"/>
              <w:rPr>
                <w:rFonts w:ascii="Book Antiqua" w:hAnsi="Book Antiqua" w:cs="Arial"/>
                <w:b/>
                <w:bCs/>
                <w:sz w:val="22"/>
                <w:szCs w:val="22"/>
              </w:rPr>
            </w:pPr>
            <w:r w:rsidRPr="008B399F">
              <w:rPr>
                <w:rFonts w:ascii="Book Antiqua" w:hAnsi="Book Antiqua" w:cs="Arial"/>
                <w:b/>
                <w:bCs/>
                <w:sz w:val="22"/>
                <w:szCs w:val="22"/>
                <w:u w:val="single"/>
              </w:rPr>
              <w:t>Addition of new Clause GCC 40 as per following</w:t>
            </w:r>
            <w:r w:rsidRPr="008B399F">
              <w:rPr>
                <w:rFonts w:ascii="Book Antiqua" w:hAnsi="Book Antiqua" w:cs="Arial"/>
                <w:b/>
                <w:bCs/>
                <w:sz w:val="22"/>
                <w:szCs w:val="22"/>
              </w:rPr>
              <w:t>:</w:t>
            </w:r>
          </w:p>
          <w:p w14:paraId="507F5303" w14:textId="77777777" w:rsidR="00343D3D" w:rsidRPr="00865A1C" w:rsidRDefault="00343D3D" w:rsidP="00343D3D">
            <w:pPr>
              <w:jc w:val="both"/>
              <w:rPr>
                <w:rFonts w:ascii="Book Antiqua" w:hAnsi="Book Antiqua" w:cs="Arial"/>
                <w:sz w:val="22"/>
                <w:szCs w:val="22"/>
                <w:u w:val="single"/>
              </w:rPr>
            </w:pPr>
          </w:p>
          <w:p w14:paraId="3FA075CD" w14:textId="77777777" w:rsidR="00343D3D" w:rsidRPr="00865A1C" w:rsidRDefault="00343D3D" w:rsidP="00343D3D">
            <w:pPr>
              <w:pStyle w:val="Default"/>
              <w:ind w:left="706" w:hanging="706"/>
              <w:jc w:val="both"/>
              <w:rPr>
                <w:rFonts w:cs="Arial"/>
                <w:b/>
                <w:bCs/>
                <w:sz w:val="22"/>
                <w:szCs w:val="22"/>
              </w:rPr>
            </w:pPr>
            <w:r w:rsidRPr="00865A1C">
              <w:rPr>
                <w:rFonts w:cs="Arial"/>
                <w:b/>
                <w:bCs/>
                <w:sz w:val="22"/>
                <w:szCs w:val="22"/>
              </w:rPr>
              <w:t xml:space="preserve">40. </w:t>
            </w:r>
            <w:r w:rsidRPr="00865A1C">
              <w:rPr>
                <w:rFonts w:cs="Arial"/>
                <w:b/>
                <w:bCs/>
                <w:sz w:val="22"/>
                <w:szCs w:val="22"/>
              </w:rPr>
              <w:tab/>
              <w:t>Conciliation</w:t>
            </w:r>
          </w:p>
          <w:p w14:paraId="09D41FE7" w14:textId="77777777" w:rsidR="00343D3D" w:rsidRPr="00865A1C" w:rsidRDefault="00343D3D" w:rsidP="00343D3D">
            <w:pPr>
              <w:pStyle w:val="Default"/>
              <w:ind w:left="706" w:hanging="706"/>
              <w:jc w:val="both"/>
              <w:rPr>
                <w:rFonts w:cs="Arial"/>
                <w:sz w:val="22"/>
                <w:szCs w:val="22"/>
              </w:rPr>
            </w:pPr>
          </w:p>
          <w:p w14:paraId="29D8A002"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343D3D" w:rsidRPr="00865A1C" w:rsidRDefault="00343D3D" w:rsidP="00343D3D">
            <w:pPr>
              <w:ind w:left="706" w:hanging="706"/>
              <w:jc w:val="both"/>
              <w:rPr>
                <w:rFonts w:ascii="Book Antiqua" w:hAnsi="Book Antiqua" w:cs="Arial"/>
                <w:sz w:val="22"/>
                <w:szCs w:val="22"/>
              </w:rPr>
            </w:pPr>
          </w:p>
          <w:p w14:paraId="0B6CBE3B"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865A1C">
              <w:rPr>
                <w:rFonts w:cs="Arial"/>
                <w:sz w:val="22"/>
                <w:szCs w:val="22"/>
              </w:rPr>
              <w:t>time period</w:t>
            </w:r>
            <w:proofErr w:type="gramEnd"/>
            <w:r w:rsidRPr="00865A1C">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w:t>
            </w:r>
            <w:r w:rsidRPr="00865A1C">
              <w:rPr>
                <w:rFonts w:cs="Arial"/>
                <w:sz w:val="22"/>
                <w:szCs w:val="22"/>
              </w:rPr>
              <w:lastRenderedPageBreak/>
              <w:t>payment of fee for 5 sittings only. The local transport charges shall, however, be paid as provided for each day of sitting beyond the 5 sittings.</w:t>
            </w:r>
          </w:p>
          <w:p w14:paraId="285C7E5A" w14:textId="77777777" w:rsidR="00343D3D" w:rsidRPr="00865A1C" w:rsidRDefault="00343D3D" w:rsidP="00343D3D">
            <w:pPr>
              <w:pStyle w:val="Default"/>
              <w:ind w:left="706" w:hanging="706"/>
              <w:jc w:val="both"/>
              <w:rPr>
                <w:rFonts w:cs="Arial"/>
                <w:sz w:val="22"/>
                <w:szCs w:val="22"/>
              </w:rPr>
            </w:pPr>
          </w:p>
          <w:p w14:paraId="7F680501"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343D3D" w:rsidRPr="00865A1C" w:rsidRDefault="00343D3D" w:rsidP="00343D3D">
            <w:pPr>
              <w:pStyle w:val="Default"/>
              <w:ind w:left="706" w:hanging="706"/>
              <w:jc w:val="both"/>
              <w:rPr>
                <w:rFonts w:cs="Arial"/>
                <w:sz w:val="22"/>
                <w:szCs w:val="22"/>
              </w:rPr>
            </w:pPr>
          </w:p>
          <w:p w14:paraId="707D37C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343D3D" w:rsidRPr="00865A1C" w:rsidRDefault="00343D3D" w:rsidP="00343D3D">
            <w:pPr>
              <w:pStyle w:val="Default"/>
              <w:ind w:left="706" w:hanging="706"/>
              <w:jc w:val="both"/>
              <w:rPr>
                <w:rFonts w:cs="Arial"/>
                <w:sz w:val="22"/>
                <w:szCs w:val="22"/>
              </w:rPr>
            </w:pPr>
          </w:p>
          <w:p w14:paraId="14268FD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5A1C">
              <w:rPr>
                <w:rFonts w:cs="Arial"/>
                <w:sz w:val="22"/>
                <w:szCs w:val="22"/>
              </w:rPr>
              <w:t>with regard to</w:t>
            </w:r>
            <w:proofErr w:type="gramEnd"/>
            <w:r w:rsidRPr="00865A1C">
              <w:rPr>
                <w:rFonts w:cs="Arial"/>
                <w:sz w:val="22"/>
                <w:szCs w:val="22"/>
              </w:rPr>
              <w:t xml:space="preserve"> their respective stance and view the exercise in the spirit of conciliation / settlement.</w:t>
            </w:r>
          </w:p>
          <w:p w14:paraId="2668AAF5" w14:textId="77777777" w:rsidR="00343D3D" w:rsidRPr="00865A1C" w:rsidRDefault="00343D3D" w:rsidP="00343D3D">
            <w:pPr>
              <w:pStyle w:val="Default"/>
              <w:ind w:left="706" w:hanging="706"/>
              <w:jc w:val="both"/>
              <w:rPr>
                <w:rFonts w:cs="Arial"/>
                <w:sz w:val="22"/>
                <w:szCs w:val="22"/>
              </w:rPr>
            </w:pPr>
          </w:p>
          <w:p w14:paraId="187344E9"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19275233" w14:textId="77777777" w:rsidR="00343D3D" w:rsidRPr="00865A1C" w:rsidRDefault="00343D3D" w:rsidP="00343D3D">
            <w:pPr>
              <w:ind w:left="706" w:hanging="706"/>
              <w:jc w:val="both"/>
              <w:rPr>
                <w:rFonts w:ascii="Book Antiqua" w:hAnsi="Book Antiqua" w:cs="Arial"/>
                <w:sz w:val="22"/>
                <w:szCs w:val="22"/>
              </w:rPr>
            </w:pPr>
          </w:p>
          <w:p w14:paraId="148920CF" w14:textId="77777777" w:rsidR="00343D3D" w:rsidRPr="00865A1C" w:rsidRDefault="00343D3D" w:rsidP="00343D3D">
            <w:pPr>
              <w:ind w:left="1126" w:hanging="422"/>
              <w:jc w:val="both"/>
              <w:rPr>
                <w:rFonts w:ascii="Book Antiqua" w:hAnsi="Book Antiqua" w:cs="Arial"/>
                <w:sz w:val="22"/>
                <w:szCs w:val="22"/>
              </w:rPr>
            </w:pPr>
            <w:proofErr w:type="spellStart"/>
            <w:r w:rsidRPr="00865A1C">
              <w:rPr>
                <w:rFonts w:ascii="Book Antiqua" w:hAnsi="Book Antiqua" w:cs="Arial"/>
                <w:sz w:val="22"/>
                <w:szCs w:val="22"/>
              </w:rPr>
              <w:t>i</w:t>
            </w:r>
            <w:proofErr w:type="spellEnd"/>
            <w:r w:rsidRPr="00865A1C">
              <w:rPr>
                <w:rFonts w:ascii="Book Antiqua" w:hAnsi="Book Antiqua" w:cs="Arial"/>
                <w:sz w:val="22"/>
                <w:szCs w:val="22"/>
              </w:rPr>
              <w:t xml:space="preserve">) </w:t>
            </w:r>
            <w:r w:rsidRPr="00865A1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343D3D" w:rsidRPr="00865A1C" w:rsidRDefault="00343D3D" w:rsidP="00343D3D">
            <w:pPr>
              <w:ind w:left="1126" w:hanging="422"/>
              <w:jc w:val="both"/>
              <w:rPr>
                <w:rFonts w:ascii="Book Antiqua" w:hAnsi="Book Antiqua" w:cs="Arial"/>
                <w:sz w:val="22"/>
                <w:szCs w:val="22"/>
              </w:rPr>
            </w:pPr>
          </w:p>
          <w:p w14:paraId="32F35E69"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ii) </w:t>
            </w:r>
            <w:r w:rsidRPr="00865A1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343D3D" w:rsidRPr="00865A1C" w:rsidRDefault="00343D3D" w:rsidP="00343D3D">
            <w:pPr>
              <w:ind w:left="1126" w:hanging="422"/>
              <w:jc w:val="both"/>
              <w:rPr>
                <w:rFonts w:ascii="Book Antiqua" w:hAnsi="Book Antiqua" w:cs="Arial"/>
                <w:sz w:val="22"/>
                <w:szCs w:val="22"/>
              </w:rPr>
            </w:pPr>
          </w:p>
          <w:p w14:paraId="7F8CE27A"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iii) </w:t>
            </w:r>
            <w:r w:rsidRPr="00865A1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w:t>
            </w:r>
            <w:r w:rsidRPr="00865A1C">
              <w:rPr>
                <w:rFonts w:ascii="Book Antiqua" w:hAnsi="Book Antiqua" w:cs="Arial"/>
                <w:sz w:val="22"/>
                <w:szCs w:val="22"/>
              </w:rPr>
              <w:lastRenderedPageBreak/>
              <w:t xml:space="preserve">constituted by MOP after leaving out those CCIEs which are unavailable due to </w:t>
            </w:r>
            <w:proofErr w:type="gramStart"/>
            <w:r w:rsidRPr="00865A1C">
              <w:rPr>
                <w:rFonts w:ascii="Book Antiqua" w:hAnsi="Book Antiqua" w:cs="Arial"/>
                <w:sz w:val="22"/>
                <w:szCs w:val="22"/>
              </w:rPr>
              <w:t>work load</w:t>
            </w:r>
            <w:proofErr w:type="gramEnd"/>
            <w:r w:rsidRPr="00865A1C">
              <w:rPr>
                <w:rFonts w:ascii="Book Antiqua" w:hAnsi="Book Antiqua" w:cs="Arial"/>
                <w:sz w:val="22"/>
                <w:szCs w:val="22"/>
              </w:rPr>
              <w:t xml:space="preserve"> or any other reason as maintained by Central Electricity Authority (CEA). </w:t>
            </w:r>
          </w:p>
          <w:p w14:paraId="5AD96751" w14:textId="77777777" w:rsidR="00343D3D" w:rsidRPr="00865A1C" w:rsidRDefault="00343D3D" w:rsidP="00343D3D">
            <w:pPr>
              <w:ind w:left="1126" w:hanging="422"/>
              <w:jc w:val="both"/>
              <w:rPr>
                <w:rFonts w:ascii="Book Antiqua" w:hAnsi="Book Antiqua" w:cs="Arial"/>
                <w:sz w:val="22"/>
                <w:szCs w:val="22"/>
              </w:rPr>
            </w:pPr>
          </w:p>
          <w:p w14:paraId="615D7826"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iv) </w:t>
            </w:r>
            <w:r w:rsidRPr="00865A1C">
              <w:rPr>
                <w:rFonts w:ascii="Book Antiqua" w:hAnsi="Book Antiqua" w:cs="Arial"/>
                <w:sz w:val="22"/>
                <w:szCs w:val="22"/>
              </w:rPr>
              <w:tab/>
              <w:t>The Conciliation process shall be conducted     under Part III of the Arbitration and Conciliation Act, 1996.</w:t>
            </w:r>
          </w:p>
          <w:p w14:paraId="59D72EF5" w14:textId="77777777" w:rsidR="00343D3D" w:rsidRPr="00865A1C" w:rsidRDefault="00343D3D" w:rsidP="00343D3D">
            <w:pPr>
              <w:ind w:left="1126" w:hanging="422"/>
              <w:jc w:val="both"/>
              <w:rPr>
                <w:rFonts w:ascii="Book Antiqua" w:hAnsi="Book Antiqua" w:cs="Arial"/>
                <w:sz w:val="22"/>
                <w:szCs w:val="22"/>
              </w:rPr>
            </w:pPr>
          </w:p>
          <w:p w14:paraId="2F314F16"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v) </w:t>
            </w:r>
            <w:r w:rsidRPr="00865A1C">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343D3D" w:rsidRPr="00865A1C" w:rsidRDefault="00343D3D" w:rsidP="00343D3D">
            <w:pPr>
              <w:ind w:left="1126" w:hanging="422"/>
              <w:jc w:val="both"/>
              <w:rPr>
                <w:rFonts w:ascii="Book Antiqua" w:hAnsi="Book Antiqua" w:cs="Arial"/>
                <w:sz w:val="22"/>
                <w:szCs w:val="22"/>
              </w:rPr>
            </w:pPr>
          </w:p>
          <w:p w14:paraId="3A3C2471"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 xml:space="preserve">vi) </w:t>
            </w:r>
            <w:r w:rsidRPr="00865A1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343D3D" w:rsidRPr="00865A1C" w:rsidRDefault="00343D3D" w:rsidP="00343D3D">
            <w:pPr>
              <w:ind w:left="1126"/>
              <w:jc w:val="both"/>
              <w:rPr>
                <w:rFonts w:ascii="Book Antiqua" w:hAnsi="Book Antiqua" w:cs="Arial"/>
                <w:sz w:val="22"/>
                <w:szCs w:val="22"/>
              </w:rPr>
            </w:pPr>
          </w:p>
          <w:p w14:paraId="5B2C97A1"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 xml:space="preserve">After successful conclusion of Conciliation, proceedings, the Parties to the conciliation process, </w:t>
            </w:r>
            <w:proofErr w:type="gramStart"/>
            <w:r w:rsidRPr="00865A1C">
              <w:rPr>
                <w:rFonts w:ascii="Book Antiqua" w:hAnsi="Book Antiqua" w:cs="Arial"/>
                <w:sz w:val="22"/>
                <w:szCs w:val="22"/>
              </w:rPr>
              <w:t>have to</w:t>
            </w:r>
            <w:proofErr w:type="gramEnd"/>
            <w:r w:rsidRPr="00865A1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343D3D" w:rsidRPr="00865A1C" w:rsidRDefault="00343D3D" w:rsidP="00343D3D">
            <w:pPr>
              <w:ind w:left="1126" w:hanging="422"/>
              <w:jc w:val="both"/>
              <w:rPr>
                <w:rFonts w:ascii="Book Antiqua" w:hAnsi="Book Antiqua" w:cs="Arial"/>
                <w:sz w:val="22"/>
                <w:szCs w:val="22"/>
              </w:rPr>
            </w:pPr>
          </w:p>
          <w:p w14:paraId="22550455"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343D3D" w:rsidRPr="00865A1C" w:rsidRDefault="00343D3D" w:rsidP="00343D3D">
            <w:pPr>
              <w:ind w:left="706" w:hanging="706"/>
              <w:jc w:val="both"/>
              <w:rPr>
                <w:rFonts w:ascii="Book Antiqua" w:hAnsi="Book Antiqua" w:cs="Arial"/>
                <w:sz w:val="22"/>
                <w:szCs w:val="22"/>
              </w:rPr>
            </w:pPr>
          </w:p>
          <w:p w14:paraId="70D15007"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A12F38">
              <w:rPr>
                <w:rFonts w:ascii="Book Antiqua" w:hAnsi="Book Antiqua" w:cs="Arial"/>
                <w:sz w:val="22"/>
                <w:szCs w:val="22"/>
              </w:rPr>
              <w:lastRenderedPageBreak/>
              <w:t>However, the parties may resume the Arbitration proceedings or take recourse to any other legal remedies in the event of the conciliation proceedings not being successful.</w:t>
            </w:r>
          </w:p>
          <w:p w14:paraId="28F80871" w14:textId="77777777" w:rsidR="00343D3D" w:rsidRPr="00865A1C" w:rsidRDefault="00343D3D" w:rsidP="00343D3D">
            <w:pPr>
              <w:jc w:val="both"/>
              <w:rPr>
                <w:rFonts w:ascii="Book Antiqua" w:hAnsi="Book Antiqua" w:cs="Arial"/>
                <w:sz w:val="22"/>
                <w:szCs w:val="22"/>
                <w:u w:val="single"/>
              </w:rPr>
            </w:pPr>
          </w:p>
          <w:p w14:paraId="4EB50FFC" w14:textId="4E68A01B" w:rsidR="00343D3D" w:rsidRPr="00893350" w:rsidRDefault="00343D3D" w:rsidP="00343D3D">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343D3D" w:rsidRPr="00006FA3" w14:paraId="6C2EFEA9" w14:textId="77777777" w:rsidTr="00623770">
        <w:tc>
          <w:tcPr>
            <w:tcW w:w="824" w:type="dxa"/>
            <w:tcBorders>
              <w:right w:val="single" w:sz="4" w:space="0" w:color="auto"/>
            </w:tcBorders>
          </w:tcPr>
          <w:p w14:paraId="29B4EFE1"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343D3D" w:rsidRPr="00893350" w:rsidRDefault="00343D3D" w:rsidP="00343D3D">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211F1C62"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4190A2A2" w14:textId="77777777" w:rsidR="00343D3D" w:rsidRDefault="00343D3D" w:rsidP="00343D3D">
            <w:pPr>
              <w:jc w:val="both"/>
              <w:rPr>
                <w:rFonts w:ascii="Book Antiqua" w:hAnsi="Book Antiqua" w:cs="Arial"/>
                <w:sz w:val="22"/>
                <w:szCs w:val="22"/>
              </w:rPr>
            </w:pPr>
          </w:p>
          <w:p w14:paraId="64BC022E"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1BAC9D0B" w14:textId="77777777" w:rsidR="00343D3D" w:rsidRPr="00323FBE" w:rsidRDefault="00343D3D" w:rsidP="00343D3D">
            <w:pPr>
              <w:jc w:val="both"/>
              <w:rPr>
                <w:rFonts w:ascii="Book Antiqua" w:hAnsi="Book Antiqua" w:cs="Arial"/>
                <w:sz w:val="22"/>
                <w:szCs w:val="22"/>
              </w:rPr>
            </w:pPr>
          </w:p>
          <w:p w14:paraId="48116BEA"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343D3D" w:rsidRPr="00323FBE" w:rsidRDefault="00343D3D" w:rsidP="00343D3D">
            <w:pPr>
              <w:jc w:val="both"/>
              <w:rPr>
                <w:rFonts w:ascii="Book Antiqua" w:hAnsi="Book Antiqua" w:cs="Arial"/>
                <w:sz w:val="22"/>
                <w:szCs w:val="22"/>
              </w:rPr>
            </w:pPr>
          </w:p>
          <w:p w14:paraId="5D1D511A"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343D3D" w:rsidRPr="00323FBE" w:rsidRDefault="00343D3D" w:rsidP="00343D3D">
            <w:pPr>
              <w:jc w:val="both"/>
              <w:rPr>
                <w:rFonts w:ascii="Book Antiqua" w:hAnsi="Book Antiqua" w:cs="Arial"/>
                <w:sz w:val="22"/>
                <w:szCs w:val="22"/>
              </w:rPr>
            </w:pPr>
          </w:p>
          <w:p w14:paraId="1BEE62FB"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343D3D" w:rsidRPr="00323FBE" w:rsidRDefault="00343D3D" w:rsidP="00343D3D">
            <w:pPr>
              <w:jc w:val="both"/>
              <w:rPr>
                <w:rFonts w:ascii="Book Antiqua" w:hAnsi="Book Antiqua" w:cs="Arial"/>
                <w:sz w:val="22"/>
                <w:szCs w:val="22"/>
              </w:rPr>
            </w:pPr>
          </w:p>
          <w:p w14:paraId="7E9B8985"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323FBE">
              <w:rPr>
                <w:rFonts w:ascii="Book Antiqua" w:hAnsi="Book Antiqua" w:cs="Arial"/>
                <w:sz w:val="22"/>
                <w:szCs w:val="22"/>
              </w:rPr>
              <w:t>records, and</w:t>
            </w:r>
            <w:proofErr w:type="gramEnd"/>
            <w:r w:rsidRPr="00323FBE">
              <w:rPr>
                <w:rFonts w:ascii="Book Antiqua" w:hAnsi="Book Antiqua" w:cs="Arial"/>
                <w:sz w:val="22"/>
                <w:szCs w:val="22"/>
              </w:rPr>
              <w:t xml:space="preserve"> shall (if instructed) submit copies to the Project Manager. </w:t>
            </w:r>
          </w:p>
          <w:p w14:paraId="2FF7B4A5" w14:textId="77777777" w:rsidR="00343D3D" w:rsidRPr="00323FBE" w:rsidRDefault="00343D3D" w:rsidP="00343D3D">
            <w:pPr>
              <w:jc w:val="both"/>
              <w:rPr>
                <w:rFonts w:ascii="Book Antiqua" w:hAnsi="Book Antiqua" w:cs="Arial"/>
                <w:sz w:val="22"/>
                <w:szCs w:val="22"/>
              </w:rPr>
            </w:pPr>
          </w:p>
          <w:p w14:paraId="4CD9E533"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343D3D" w:rsidRDefault="00343D3D" w:rsidP="00343D3D">
            <w:pPr>
              <w:jc w:val="both"/>
              <w:rPr>
                <w:rFonts w:ascii="Book Antiqua" w:hAnsi="Book Antiqua" w:cs="Arial"/>
                <w:b/>
                <w:bCs/>
                <w:sz w:val="22"/>
                <w:szCs w:val="22"/>
              </w:rPr>
            </w:pPr>
          </w:p>
          <w:p w14:paraId="0AE82C06" w14:textId="77777777" w:rsidR="00343D3D" w:rsidRPr="00323FBE" w:rsidRDefault="00343D3D" w:rsidP="00343D3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w:t>
            </w:r>
            <w:proofErr w:type="gramStart"/>
            <w:r w:rsidRPr="00323FBE">
              <w:rPr>
                <w:rFonts w:ascii="Book Antiqua" w:hAnsi="Book Antiqua"/>
                <w:sz w:val="22"/>
                <w:szCs w:val="22"/>
              </w:rPr>
              <w:t>interim;</w:t>
            </w:r>
            <w:proofErr w:type="gramEnd"/>
            <w:r w:rsidRPr="00323FBE">
              <w:rPr>
                <w:rFonts w:ascii="Book Antiqua" w:hAnsi="Book Antiqua"/>
                <w:sz w:val="22"/>
                <w:szCs w:val="22"/>
              </w:rPr>
              <w:t xml:space="preserve"> </w:t>
            </w:r>
          </w:p>
          <w:p w14:paraId="07EDA039" w14:textId="77777777" w:rsidR="00343D3D" w:rsidRPr="00323FBE" w:rsidRDefault="00343D3D" w:rsidP="00343D3D">
            <w:pPr>
              <w:ind w:left="720"/>
              <w:jc w:val="both"/>
              <w:rPr>
                <w:rFonts w:ascii="Book Antiqua" w:hAnsi="Book Antiqua" w:cs="Arial"/>
                <w:b/>
                <w:bCs/>
                <w:sz w:val="22"/>
                <w:szCs w:val="22"/>
              </w:rPr>
            </w:pPr>
          </w:p>
          <w:p w14:paraId="42286D78" w14:textId="77777777" w:rsidR="00343D3D" w:rsidRPr="00323FBE" w:rsidRDefault="00343D3D" w:rsidP="00343D3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343D3D" w:rsidRPr="00323FBE" w:rsidRDefault="00343D3D" w:rsidP="00343D3D">
            <w:pPr>
              <w:jc w:val="both"/>
              <w:rPr>
                <w:rFonts w:ascii="Book Antiqua" w:hAnsi="Book Antiqua" w:cs="Arial"/>
                <w:b/>
                <w:bCs/>
                <w:sz w:val="22"/>
                <w:szCs w:val="22"/>
              </w:rPr>
            </w:pPr>
          </w:p>
          <w:p w14:paraId="0675B1B4" w14:textId="253C9479" w:rsidR="00343D3D" w:rsidRPr="00893350" w:rsidRDefault="00343D3D" w:rsidP="00343D3D">
            <w:pPr>
              <w:ind w:left="612" w:hanging="720"/>
              <w:jc w:val="both"/>
              <w:rPr>
                <w:rFonts w:ascii="Arial" w:hAnsi="Arial" w:cs="Arial"/>
                <w:b/>
                <w:bCs/>
                <w:sz w:val="22"/>
                <w:szCs w:val="22"/>
              </w:rPr>
            </w:pPr>
            <w:r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343D3D" w:rsidRPr="00006FA3" w14:paraId="58B94A56" w14:textId="77777777" w:rsidTr="00623770">
        <w:tc>
          <w:tcPr>
            <w:tcW w:w="824" w:type="dxa"/>
            <w:tcBorders>
              <w:right w:val="single" w:sz="4" w:space="0" w:color="auto"/>
            </w:tcBorders>
          </w:tcPr>
          <w:p w14:paraId="61EC830B"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343D3D" w:rsidRPr="00893350" w:rsidRDefault="00343D3D" w:rsidP="00343D3D">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6EB9BB57"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42</w:t>
            </w:r>
          </w:p>
          <w:p w14:paraId="6654FB6E" w14:textId="77777777" w:rsidR="00343D3D" w:rsidRDefault="00343D3D" w:rsidP="00343D3D">
            <w:pPr>
              <w:jc w:val="both"/>
              <w:rPr>
                <w:rFonts w:ascii="Book Antiqua" w:hAnsi="Book Antiqua" w:cs="Arial"/>
                <w:b/>
                <w:bCs/>
                <w:sz w:val="22"/>
                <w:szCs w:val="22"/>
              </w:rPr>
            </w:pPr>
          </w:p>
          <w:p w14:paraId="653E8A7E"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J. PRE DEFINED EVENTS</w:t>
            </w:r>
          </w:p>
          <w:p w14:paraId="2B53F451" w14:textId="77777777" w:rsidR="00343D3D" w:rsidRPr="00A748BB" w:rsidRDefault="00343D3D" w:rsidP="00343D3D">
            <w:pPr>
              <w:jc w:val="both"/>
              <w:rPr>
                <w:rFonts w:ascii="Book Antiqua" w:hAnsi="Book Antiqua" w:cs="Arial"/>
                <w:sz w:val="22"/>
                <w:szCs w:val="22"/>
              </w:rPr>
            </w:pPr>
          </w:p>
          <w:p w14:paraId="4ED09A85"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33C4CB04" w14:textId="77777777" w:rsidR="00343D3D" w:rsidRPr="00A748BB" w:rsidRDefault="00343D3D" w:rsidP="00343D3D">
            <w:pPr>
              <w:jc w:val="both"/>
              <w:rPr>
                <w:rFonts w:ascii="Book Antiqua" w:hAnsi="Book Antiqua" w:cs="Arial"/>
                <w:sz w:val="22"/>
                <w:szCs w:val="22"/>
              </w:rPr>
            </w:pPr>
          </w:p>
          <w:p w14:paraId="1FAD251B"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Termination</w:t>
            </w:r>
            <w:r>
              <w:rPr>
                <w:rFonts w:ascii="Book Antiqua" w:hAnsi="Book Antiqua" w:cs="Arial"/>
                <w:sz w:val="22"/>
                <w:szCs w:val="22"/>
                <w:vertAlign w:val="superscript"/>
              </w:rPr>
              <w:t>#</w:t>
            </w:r>
            <w:r w:rsidRPr="00A748BB">
              <w:rPr>
                <w:rFonts w:ascii="Book Antiqua" w:hAnsi="Book Antiqua" w:cs="Arial"/>
                <w:sz w:val="22"/>
                <w:szCs w:val="22"/>
              </w:rPr>
              <w:t xml:space="preserve"> of Contract due to Contractor’s default</w:t>
            </w:r>
          </w:p>
          <w:p w14:paraId="50754FAE" w14:textId="77777777" w:rsidR="00343D3D" w:rsidRPr="00A748BB" w:rsidRDefault="00343D3D" w:rsidP="00343D3D">
            <w:pPr>
              <w:ind w:left="720"/>
              <w:rPr>
                <w:rFonts w:ascii="Book Antiqua" w:hAnsi="Book Antiqua" w:cs="Arial"/>
                <w:sz w:val="22"/>
                <w:szCs w:val="22"/>
              </w:rPr>
            </w:pPr>
          </w:p>
          <w:p w14:paraId="3F7E9C01"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Encashment of CPG due to non-performance</w:t>
            </w:r>
          </w:p>
          <w:p w14:paraId="7733AB60" w14:textId="77777777" w:rsidR="00343D3D" w:rsidRDefault="00343D3D" w:rsidP="00343D3D">
            <w:pPr>
              <w:rPr>
                <w:rFonts w:ascii="Book Antiqua" w:hAnsi="Book Antiqua" w:cs="Arial"/>
                <w:b/>
                <w:bCs/>
                <w:sz w:val="22"/>
                <w:szCs w:val="22"/>
              </w:rPr>
            </w:pPr>
          </w:p>
          <w:p w14:paraId="144279FD"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Repeated failure of major Equipment while in service</w:t>
            </w:r>
          </w:p>
          <w:p w14:paraId="554E98FB" w14:textId="77777777" w:rsidR="00343D3D" w:rsidRPr="00A748BB" w:rsidRDefault="00343D3D" w:rsidP="00343D3D">
            <w:pPr>
              <w:rPr>
                <w:rFonts w:ascii="Book Antiqua" w:hAnsi="Book Antiqua" w:cs="Arial"/>
                <w:sz w:val="22"/>
                <w:szCs w:val="22"/>
              </w:rPr>
            </w:pPr>
          </w:p>
          <w:p w14:paraId="434FA642"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Substantial portion of works (more than 50% of the Contract*) is sub-contracted, under an existing Contract</w:t>
            </w:r>
          </w:p>
          <w:p w14:paraId="61A9F9FB" w14:textId="77777777" w:rsidR="00343D3D" w:rsidRPr="00A748BB" w:rsidRDefault="00343D3D" w:rsidP="00343D3D">
            <w:pPr>
              <w:rPr>
                <w:rFonts w:ascii="Book Antiqua" w:hAnsi="Book Antiqua" w:cs="Arial"/>
                <w:sz w:val="22"/>
                <w:szCs w:val="22"/>
              </w:rPr>
            </w:pPr>
          </w:p>
          <w:p w14:paraId="50E80160"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6F89AEFE" w14:textId="77777777" w:rsidR="00343D3D" w:rsidRPr="00A748BB" w:rsidRDefault="00343D3D" w:rsidP="00343D3D">
            <w:pPr>
              <w:pStyle w:val="ListParagraph"/>
              <w:rPr>
                <w:rFonts w:ascii="Book Antiqua" w:hAnsi="Book Antiqua" w:cs="Arial"/>
                <w:sz w:val="22"/>
                <w:szCs w:val="22"/>
              </w:rPr>
            </w:pPr>
          </w:p>
          <w:p w14:paraId="100B2E6D"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Firm has been referred to NCLT under Insolvency &amp; Bankruptcy Code (IRP has been appointed or Liquidation proceedings have been initiated under IBC)</w:t>
            </w:r>
          </w:p>
          <w:p w14:paraId="1800D1A9" w14:textId="77777777" w:rsidR="00343D3D" w:rsidRPr="00A748BB" w:rsidRDefault="00343D3D" w:rsidP="00343D3D">
            <w:pPr>
              <w:pStyle w:val="ListParagraph"/>
              <w:rPr>
                <w:rFonts w:ascii="Book Antiqua" w:hAnsi="Book Antiqua" w:cs="Arial"/>
                <w:sz w:val="22"/>
                <w:szCs w:val="22"/>
              </w:rPr>
            </w:pPr>
          </w:p>
          <w:p w14:paraId="7277ED80"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 Partial offloading under a Contract and/or Facilitation beyond 10% of the Contract Price shall also be treated as Termination.</w:t>
            </w:r>
          </w:p>
          <w:p w14:paraId="760E8154"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lastRenderedPageBreak/>
              <w:t>*</w:t>
            </w:r>
            <w:r>
              <w:rPr>
                <w:rFonts w:ascii="Book Antiqua" w:hAnsi="Book Antiqua" w:cs="Arial"/>
                <w:sz w:val="22"/>
                <w:szCs w:val="22"/>
              </w:rPr>
              <w:t xml:space="preserve"> </w:t>
            </w:r>
            <w:proofErr w:type="gramStart"/>
            <w:r w:rsidRPr="00A748BB">
              <w:rPr>
                <w:rFonts w:ascii="Book Antiqua" w:hAnsi="Book Antiqua" w:cs="Arial"/>
                <w:sz w:val="22"/>
                <w:szCs w:val="22"/>
              </w:rPr>
              <w:t>For the purpose of</w:t>
            </w:r>
            <w:proofErr w:type="gramEnd"/>
            <w:r w:rsidRPr="00A748BB">
              <w:rPr>
                <w:rFonts w:ascii="Book Antiqua" w:hAnsi="Book Antiqua" w:cs="Arial"/>
                <w:sz w:val="22"/>
                <w:szCs w:val="22"/>
              </w:rPr>
              <w:t xml:space="preserve"> working out 50% of the Contract, following shall be taken into account:</w:t>
            </w:r>
          </w:p>
          <w:p w14:paraId="258475AB" w14:textId="77777777" w:rsidR="00343D3D" w:rsidRDefault="00343D3D" w:rsidP="00343D3D">
            <w:pPr>
              <w:jc w:val="both"/>
              <w:rPr>
                <w:rFonts w:ascii="Book Antiqua" w:hAnsi="Book Antiqua" w:cs="Arial"/>
                <w:b/>
                <w:bCs/>
                <w:sz w:val="22"/>
                <w:szCs w:val="22"/>
              </w:rPr>
            </w:pPr>
          </w:p>
          <w:p w14:paraId="65A2E83A" w14:textId="77777777" w:rsidR="00343D3D" w:rsidRPr="00A748BB" w:rsidRDefault="00343D3D" w:rsidP="00343D3D">
            <w:pPr>
              <w:numPr>
                <w:ilvl w:val="0"/>
                <w:numId w:val="38"/>
              </w:numPr>
              <w:jc w:val="both"/>
              <w:rPr>
                <w:rFonts w:ascii="Book Antiqua" w:hAnsi="Book Antiqua" w:cs="Arial"/>
                <w:i/>
                <w:iCs/>
                <w:sz w:val="22"/>
                <w:szCs w:val="22"/>
              </w:rPr>
            </w:pPr>
            <w:r w:rsidRPr="00A748BB">
              <w:rPr>
                <w:rFonts w:ascii="Book Antiqua" w:hAnsi="Book Antiqua" w:cs="Arial"/>
                <w:i/>
                <w:iCs/>
                <w:sz w:val="22"/>
                <w:szCs w:val="22"/>
              </w:rPr>
              <w:t>Scope of the contract which is permissible to be sub-contracted as per bidding documents, shall be excluded.</w:t>
            </w:r>
          </w:p>
          <w:p w14:paraId="35B3E15F" w14:textId="77777777" w:rsidR="00343D3D" w:rsidRPr="00A748BB" w:rsidRDefault="00343D3D" w:rsidP="00343D3D">
            <w:pPr>
              <w:ind w:left="720"/>
              <w:jc w:val="both"/>
              <w:rPr>
                <w:rFonts w:ascii="Book Antiqua" w:hAnsi="Book Antiqua" w:cs="Arial"/>
                <w:i/>
                <w:iCs/>
                <w:sz w:val="22"/>
                <w:szCs w:val="22"/>
              </w:rPr>
            </w:pPr>
          </w:p>
          <w:p w14:paraId="50D9CD5B" w14:textId="77777777" w:rsidR="00343D3D" w:rsidRPr="00A748BB" w:rsidRDefault="00343D3D" w:rsidP="00343D3D">
            <w:pPr>
              <w:numPr>
                <w:ilvl w:val="0"/>
                <w:numId w:val="38"/>
              </w:numPr>
              <w:jc w:val="both"/>
              <w:rPr>
                <w:rFonts w:ascii="Book Antiqua" w:hAnsi="Book Antiqua" w:cs="Arial"/>
                <w:i/>
                <w:iCs/>
                <w:sz w:val="22"/>
                <w:szCs w:val="22"/>
              </w:rPr>
            </w:pPr>
            <w:r w:rsidRPr="00A748BB">
              <w:rPr>
                <w:rFonts w:ascii="Book Antiqua" w:hAnsi="Book Antiqua"/>
                <w:i/>
                <w:iCs/>
                <w:sz w:val="22"/>
                <w:szCs w:val="22"/>
              </w:rPr>
              <w:t xml:space="preserve">Scope of the Contract which primarily relates to the Qualification Requirement (QR) of the bidder. </w:t>
            </w:r>
          </w:p>
          <w:p w14:paraId="4EA7FFB6" w14:textId="77777777" w:rsidR="00343D3D" w:rsidRDefault="00343D3D" w:rsidP="00343D3D">
            <w:pPr>
              <w:pStyle w:val="ListParagraph"/>
              <w:rPr>
                <w:rFonts w:ascii="Book Antiqua" w:hAnsi="Book Antiqua" w:cs="Arial"/>
                <w:b/>
                <w:bCs/>
                <w:sz w:val="22"/>
                <w:szCs w:val="22"/>
              </w:rPr>
            </w:pPr>
          </w:p>
          <w:p w14:paraId="1E09D94A" w14:textId="77777777" w:rsidR="00343D3D" w:rsidRPr="00A748BB" w:rsidRDefault="00343D3D" w:rsidP="00343D3D">
            <w:pPr>
              <w:pStyle w:val="Default"/>
              <w:jc w:val="both"/>
              <w:rPr>
                <w:sz w:val="22"/>
                <w:szCs w:val="22"/>
              </w:rPr>
            </w:pPr>
            <w:r w:rsidRPr="00A748BB">
              <w:rPr>
                <w:sz w:val="22"/>
                <w:szCs w:val="22"/>
              </w:rPr>
              <w:t xml:space="preserve">The Employer shall be the sole judge in this regard and the Employer’s interpretation on the aforesaid event(s) shall be final and binding. </w:t>
            </w:r>
          </w:p>
          <w:p w14:paraId="7AE19C22" w14:textId="77777777" w:rsidR="00343D3D" w:rsidRPr="00A748BB" w:rsidRDefault="00343D3D" w:rsidP="00343D3D">
            <w:pPr>
              <w:pStyle w:val="Default"/>
              <w:jc w:val="both"/>
              <w:rPr>
                <w:sz w:val="22"/>
                <w:szCs w:val="22"/>
              </w:rPr>
            </w:pPr>
          </w:p>
          <w:p w14:paraId="3C2FC3A8" w14:textId="77777777" w:rsidR="00343D3D" w:rsidRPr="00A748BB" w:rsidRDefault="00343D3D" w:rsidP="00343D3D">
            <w:pPr>
              <w:jc w:val="both"/>
              <w:rPr>
                <w:rFonts w:ascii="Book Antiqua" w:hAnsi="Book Antiqua" w:cs="Arial"/>
                <w:b/>
                <w:bCs/>
                <w:sz w:val="22"/>
                <w:szCs w:val="22"/>
              </w:rPr>
            </w:pPr>
            <w:r w:rsidRPr="00A748BB">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p w14:paraId="536159A7" w14:textId="77777777" w:rsidR="00343D3D" w:rsidRPr="00893350" w:rsidRDefault="00343D3D" w:rsidP="00343D3D">
            <w:pPr>
              <w:ind w:left="612" w:hanging="720"/>
              <w:jc w:val="both"/>
              <w:rPr>
                <w:rFonts w:ascii="Arial" w:hAnsi="Arial" w:cs="Arial"/>
                <w:b/>
                <w:bCs/>
                <w:sz w:val="22"/>
                <w:szCs w:val="22"/>
              </w:rPr>
            </w:pPr>
          </w:p>
        </w:tc>
      </w:tr>
      <w:tr w:rsidR="00343D3D" w:rsidRPr="00006FA3" w14:paraId="4F6759D5" w14:textId="77777777" w:rsidTr="00623770">
        <w:tc>
          <w:tcPr>
            <w:tcW w:w="824" w:type="dxa"/>
            <w:tcBorders>
              <w:right w:val="single" w:sz="4" w:space="0" w:color="auto"/>
            </w:tcBorders>
          </w:tcPr>
          <w:p w14:paraId="7D2D097B" w14:textId="77777777" w:rsidR="00343D3D" w:rsidRPr="00252060"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3D1BCCD" w14:textId="1A2B20E8" w:rsidR="00343D3D" w:rsidRPr="00252060" w:rsidRDefault="00343D3D" w:rsidP="00343D3D">
            <w:pPr>
              <w:jc w:val="center"/>
              <w:rPr>
                <w:rFonts w:ascii="Book Antiqua" w:hAnsi="Book Antiqua" w:cs="Arial"/>
                <w:b/>
                <w:bCs/>
                <w:sz w:val="22"/>
                <w:szCs w:val="22"/>
              </w:rPr>
            </w:pPr>
            <w:r w:rsidRPr="00252060">
              <w:rPr>
                <w:rFonts w:ascii="Book Antiqua" w:hAnsi="Book Antiqua" w:cs="Arial"/>
                <w:b/>
                <w:bCs/>
                <w:sz w:val="22"/>
                <w:szCs w:val="22"/>
              </w:rPr>
              <w:t>GCC 43</w:t>
            </w:r>
          </w:p>
        </w:tc>
        <w:tc>
          <w:tcPr>
            <w:tcW w:w="7184" w:type="dxa"/>
            <w:tcBorders>
              <w:left w:val="nil"/>
            </w:tcBorders>
          </w:tcPr>
          <w:p w14:paraId="5BE1B1B9" w14:textId="72B214A3"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Addition of new Clause GCC 43</w:t>
            </w:r>
          </w:p>
          <w:p w14:paraId="7C6BF014" w14:textId="77777777" w:rsidR="00343D3D" w:rsidRPr="00252060" w:rsidRDefault="00343D3D" w:rsidP="00343D3D">
            <w:pPr>
              <w:jc w:val="both"/>
              <w:rPr>
                <w:rFonts w:ascii="Book Antiqua" w:hAnsi="Book Antiqua" w:cs="Arial"/>
                <w:b/>
                <w:bCs/>
                <w:sz w:val="22"/>
                <w:szCs w:val="22"/>
              </w:rPr>
            </w:pPr>
          </w:p>
          <w:p w14:paraId="53E6225B" w14:textId="77777777"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43.0 POWERGRID Whistle Blower and Fraud Prevention Policy</w:t>
            </w:r>
          </w:p>
          <w:p w14:paraId="3EC0D6E6" w14:textId="77777777" w:rsidR="00343D3D" w:rsidRPr="00252060" w:rsidRDefault="00343D3D" w:rsidP="00343D3D">
            <w:pPr>
              <w:jc w:val="both"/>
              <w:rPr>
                <w:rFonts w:ascii="Book Antiqua" w:hAnsi="Book Antiqua" w:cs="Arial"/>
                <w:b/>
                <w:bCs/>
                <w:sz w:val="22"/>
                <w:szCs w:val="22"/>
              </w:rPr>
            </w:pPr>
          </w:p>
          <w:p w14:paraId="0701073B" w14:textId="77777777"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252060">
                <w:rPr>
                  <w:rStyle w:val="Hyperlink"/>
                  <w:rFonts w:ascii="Book Antiqua" w:hAnsi="Book Antiqua" w:cs="Arial"/>
                  <w:b/>
                  <w:bCs/>
                  <w:sz w:val="22"/>
                  <w:szCs w:val="22"/>
                </w:rPr>
                <w:t>https://apps.powergrid.in/pgciltenders/u/default.aspx</w:t>
              </w:r>
            </w:hyperlink>
            <w:r w:rsidRPr="00252060">
              <w:rPr>
                <w:rFonts w:ascii="Book Antiqua" w:hAnsi="Book Antiqua" w:cs="Arial"/>
                <w:b/>
                <w:bCs/>
                <w:sz w:val="22"/>
                <w:szCs w:val="22"/>
              </w:rPr>
              <w:t xml:space="preserve">  and </w:t>
            </w:r>
            <w:hyperlink r:id="rId11" w:history="1">
              <w:r w:rsidRPr="00252060">
                <w:rPr>
                  <w:rStyle w:val="Hyperlink"/>
                  <w:rFonts w:ascii="Book Antiqua" w:hAnsi="Book Antiqua" w:cs="Arial"/>
                  <w:b/>
                  <w:bCs/>
                  <w:sz w:val="22"/>
                  <w:szCs w:val="22"/>
                </w:rPr>
                <w:t>https://www.powergrid.in/index.php/en/code-conductpolicies</w:t>
              </w:r>
            </w:hyperlink>
            <w:r w:rsidRPr="00252060">
              <w:rPr>
                <w:rFonts w:ascii="Book Antiqua" w:hAnsi="Book Antiqua" w:cs="Arial"/>
                <w:b/>
                <w:bCs/>
                <w:sz w:val="22"/>
                <w:szCs w:val="22"/>
              </w:rPr>
              <w:t>.</w:t>
            </w:r>
          </w:p>
          <w:p w14:paraId="4D7F1576" w14:textId="77777777" w:rsidR="00343D3D" w:rsidRPr="00252060" w:rsidRDefault="00343D3D" w:rsidP="00343D3D">
            <w:pPr>
              <w:jc w:val="both"/>
              <w:rPr>
                <w:rFonts w:ascii="Book Antiqua" w:hAnsi="Book Antiqua" w:cs="Arial"/>
                <w:b/>
                <w:bCs/>
                <w:sz w:val="22"/>
                <w:szCs w:val="22"/>
              </w:rPr>
            </w:pPr>
          </w:p>
          <w:p w14:paraId="6044EDE5" w14:textId="1F671E18"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E23F43" w:rsidRPr="00006FA3" w14:paraId="6B24BB72" w14:textId="77777777" w:rsidTr="00623770">
        <w:tc>
          <w:tcPr>
            <w:tcW w:w="824" w:type="dxa"/>
            <w:tcBorders>
              <w:right w:val="single" w:sz="4" w:space="0" w:color="auto"/>
            </w:tcBorders>
          </w:tcPr>
          <w:p w14:paraId="47E7E423" w14:textId="77777777" w:rsidR="00E23F43" w:rsidRPr="00006FA3" w:rsidRDefault="00E23F43" w:rsidP="00E23F4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22E5CE07" w:rsidR="00E23F43" w:rsidRPr="00006FA3" w:rsidRDefault="00E23F43" w:rsidP="00E23F43">
            <w:pPr>
              <w:jc w:val="both"/>
              <w:rPr>
                <w:rFonts w:ascii="Book Antiqua" w:hAnsi="Book Antiqua" w:cs="Arial"/>
                <w:sz w:val="22"/>
                <w:szCs w:val="22"/>
              </w:rPr>
            </w:pPr>
            <w:r w:rsidRPr="00A52D21">
              <w:rPr>
                <w:rFonts w:ascii="Aptos" w:hAnsi="Aptos" w:cs="Arial"/>
                <w:sz w:val="22"/>
                <w:szCs w:val="22"/>
              </w:rPr>
              <w:t>Appendi</w:t>
            </w:r>
            <w:r>
              <w:rPr>
                <w:rFonts w:ascii="Aptos" w:hAnsi="Aptos" w:cs="Arial"/>
                <w:sz w:val="22"/>
                <w:szCs w:val="22"/>
              </w:rPr>
              <w:t>ces</w:t>
            </w:r>
            <w:r w:rsidRPr="00A52D21">
              <w:rPr>
                <w:rFonts w:ascii="Aptos" w:hAnsi="Aptos" w:cs="Arial"/>
                <w:sz w:val="22"/>
                <w:szCs w:val="22"/>
              </w:rPr>
              <w:t xml:space="preserve"> to SCC</w:t>
            </w:r>
          </w:p>
        </w:tc>
        <w:tc>
          <w:tcPr>
            <w:tcW w:w="7184" w:type="dxa"/>
            <w:tcBorders>
              <w:left w:val="nil"/>
            </w:tcBorders>
          </w:tcPr>
          <w:p w14:paraId="652C2F70" w14:textId="3E022D9B" w:rsidR="00E23F43" w:rsidRPr="00006FA3" w:rsidRDefault="00E23F43" w:rsidP="00E23F43">
            <w:pPr>
              <w:jc w:val="both"/>
              <w:rPr>
                <w:rFonts w:ascii="Book Antiqua" w:hAnsi="Book Antiqua" w:cs="Arial"/>
                <w:sz w:val="22"/>
                <w:szCs w:val="22"/>
              </w:rPr>
            </w:pPr>
            <w:r w:rsidRPr="00A52D21">
              <w:rPr>
                <w:rFonts w:ascii="Aptos" w:hAnsi="Aptos" w:cs="Arial"/>
                <w:b/>
                <w:bCs/>
                <w:sz w:val="22"/>
                <w:szCs w:val="22"/>
              </w:rPr>
              <w:t>Enclosed herewith</w:t>
            </w:r>
          </w:p>
        </w:tc>
      </w:tr>
    </w:tbl>
    <w:p w14:paraId="6E25FDD6" w14:textId="77777777" w:rsidR="00006FA3" w:rsidRDefault="00006FA3" w:rsidP="00C953B7">
      <w:pPr>
        <w:ind w:left="1080" w:hanging="1080"/>
        <w:jc w:val="center"/>
        <w:rPr>
          <w:rFonts w:ascii="Book Antiqua" w:hAnsi="Book Antiqua" w:cs="Arial"/>
          <w:b/>
          <w:bCs/>
          <w:sz w:val="22"/>
          <w:szCs w:val="22"/>
          <w:lang w:val="en-GB"/>
        </w:rPr>
      </w:pPr>
    </w:p>
    <w:p w14:paraId="72013248" w14:textId="77777777" w:rsidR="00006FA3" w:rsidRDefault="00006FA3" w:rsidP="00C953B7">
      <w:pPr>
        <w:ind w:left="1080" w:hanging="1080"/>
        <w:jc w:val="center"/>
        <w:rPr>
          <w:rFonts w:ascii="Book Antiqua" w:hAnsi="Book Antiqua" w:cs="Arial"/>
          <w:b/>
          <w:bCs/>
          <w:sz w:val="22"/>
          <w:szCs w:val="22"/>
          <w:lang w:val="en-GB"/>
        </w:rPr>
      </w:pPr>
    </w:p>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2"/>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5D372" w14:textId="77777777" w:rsidR="00C6146D" w:rsidRDefault="00C6146D">
      <w:r>
        <w:separator/>
      </w:r>
    </w:p>
  </w:endnote>
  <w:endnote w:type="continuationSeparator" w:id="0">
    <w:p w14:paraId="6995168A" w14:textId="77777777" w:rsidR="00C6146D" w:rsidRDefault="00C6146D">
      <w:r>
        <w:continuationSeparator/>
      </w:r>
    </w:p>
  </w:endnote>
  <w:endnote w:type="continuationNotice" w:id="1">
    <w:p w14:paraId="532F0230" w14:textId="77777777" w:rsidR="00C6146D" w:rsidRDefault="00C61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10463" w14:textId="356CE68C" w:rsidR="00821CC0" w:rsidRPr="00006FA3" w:rsidRDefault="00821CC0"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Section – V: Special Conditions of Contract</w:t>
    </w:r>
    <w:r w:rsidR="00006FA3" w:rsidRPr="00006FA3">
      <w:rPr>
        <w:rFonts w:ascii="Book Antiqua" w:hAnsi="Book Antiqua"/>
        <w:sz w:val="22"/>
        <w:szCs w:val="22"/>
      </w:rPr>
      <w:t xml:space="preserve">   </w:t>
    </w:r>
    <w:r w:rsidR="00006FA3" w:rsidRPr="00006FA3">
      <w:rPr>
        <w:rFonts w:ascii="Book Antiqua" w:hAnsi="Book Antiqua"/>
        <w:sz w:val="22"/>
        <w:szCs w:val="22"/>
      </w:rPr>
      <w:tab/>
    </w:r>
    <w:r w:rsidR="00006FA3" w:rsidRPr="00006FA3">
      <w:rPr>
        <w:rFonts w:ascii="Book Antiqua" w:hAnsi="Book Antiqua"/>
        <w:sz w:val="22"/>
        <w:szCs w:val="22"/>
      </w:rPr>
      <w:tab/>
    </w:r>
    <w:r w:rsidRPr="00006FA3">
      <w:rPr>
        <w:rFonts w:ascii="Book Antiqua" w:hAnsi="Book Antiqua"/>
        <w:sz w:val="22"/>
        <w:szCs w:val="22"/>
      </w:rPr>
      <w:t xml:space="preserve">Page </w:t>
    </w:r>
    <w:r w:rsidR="00CE0FB5"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00CE0FB5" w:rsidRPr="00006FA3">
      <w:rPr>
        <w:rStyle w:val="PageNumber"/>
        <w:rFonts w:ascii="Book Antiqua" w:hAnsi="Book Antiqua"/>
        <w:sz w:val="22"/>
        <w:szCs w:val="22"/>
      </w:rPr>
      <w:fldChar w:fldCharType="separate"/>
    </w:r>
    <w:r w:rsidR="00BD03BB" w:rsidRPr="00006FA3">
      <w:rPr>
        <w:rStyle w:val="PageNumber"/>
        <w:rFonts w:ascii="Book Antiqua" w:hAnsi="Book Antiqua"/>
        <w:noProof/>
        <w:sz w:val="22"/>
        <w:szCs w:val="22"/>
      </w:rPr>
      <w:t>12</w:t>
    </w:r>
    <w:r w:rsidR="00CE0FB5"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9BB47" w14:textId="77777777" w:rsidR="00C6146D" w:rsidRDefault="00C6146D">
      <w:r>
        <w:separator/>
      </w:r>
    </w:p>
  </w:footnote>
  <w:footnote w:type="continuationSeparator" w:id="0">
    <w:p w14:paraId="1553F950" w14:textId="77777777" w:rsidR="00C6146D" w:rsidRDefault="00C6146D">
      <w:r>
        <w:continuationSeparator/>
      </w:r>
    </w:p>
  </w:footnote>
  <w:footnote w:type="continuationNotice" w:id="1">
    <w:p w14:paraId="21C65344" w14:textId="77777777" w:rsidR="00C6146D" w:rsidRDefault="00C614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06397943">
    <w:abstractNumId w:val="42"/>
  </w:num>
  <w:num w:numId="2" w16cid:durableId="1394548923">
    <w:abstractNumId w:val="33"/>
  </w:num>
  <w:num w:numId="3" w16cid:durableId="851148498">
    <w:abstractNumId w:val="3"/>
  </w:num>
  <w:num w:numId="4" w16cid:durableId="2078359092">
    <w:abstractNumId w:val="0"/>
  </w:num>
  <w:num w:numId="5" w16cid:durableId="22992879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8245733">
    <w:abstractNumId w:val="18"/>
  </w:num>
  <w:num w:numId="7" w16cid:durableId="19255333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1727061">
    <w:abstractNumId w:val="23"/>
  </w:num>
  <w:num w:numId="9" w16cid:durableId="1548297943">
    <w:abstractNumId w:val="28"/>
  </w:num>
  <w:num w:numId="10" w16cid:durableId="148597652">
    <w:abstractNumId w:val="27"/>
  </w:num>
  <w:num w:numId="11" w16cid:durableId="775516155">
    <w:abstractNumId w:val="34"/>
  </w:num>
  <w:num w:numId="12" w16cid:durableId="1820343715">
    <w:abstractNumId w:val="10"/>
  </w:num>
  <w:num w:numId="13" w16cid:durableId="1217741247">
    <w:abstractNumId w:val="2"/>
  </w:num>
  <w:num w:numId="14" w16cid:durableId="1955206025">
    <w:abstractNumId w:val="35"/>
  </w:num>
  <w:num w:numId="15" w16cid:durableId="1149324497">
    <w:abstractNumId w:val="32"/>
  </w:num>
  <w:num w:numId="16" w16cid:durableId="540216000">
    <w:abstractNumId w:val="22"/>
  </w:num>
  <w:num w:numId="17" w16cid:durableId="999161994">
    <w:abstractNumId w:val="30"/>
  </w:num>
  <w:num w:numId="18" w16cid:durableId="1425613858">
    <w:abstractNumId w:val="43"/>
  </w:num>
  <w:num w:numId="19" w16cid:durableId="1984656662">
    <w:abstractNumId w:val="16"/>
  </w:num>
  <w:num w:numId="20" w16cid:durableId="418990809">
    <w:abstractNumId w:val="41"/>
  </w:num>
  <w:num w:numId="21" w16cid:durableId="1578175035">
    <w:abstractNumId w:val="37"/>
  </w:num>
  <w:num w:numId="22" w16cid:durableId="1930775333">
    <w:abstractNumId w:val="21"/>
  </w:num>
  <w:num w:numId="23" w16cid:durableId="19980245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787542">
    <w:abstractNumId w:val="40"/>
  </w:num>
  <w:num w:numId="25" w16cid:durableId="2090879898">
    <w:abstractNumId w:val="26"/>
  </w:num>
  <w:num w:numId="26" w16cid:durableId="244388052">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416083">
    <w:abstractNumId w:val="36"/>
  </w:num>
  <w:num w:numId="28" w16cid:durableId="862017191">
    <w:abstractNumId w:val="20"/>
  </w:num>
  <w:num w:numId="29" w16cid:durableId="1724601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4163002">
    <w:abstractNumId w:val="15"/>
  </w:num>
  <w:num w:numId="31" w16cid:durableId="1060976128">
    <w:abstractNumId w:val="8"/>
  </w:num>
  <w:num w:numId="32" w16cid:durableId="664893887">
    <w:abstractNumId w:val="29"/>
  </w:num>
  <w:num w:numId="33" w16cid:durableId="16437308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471092">
    <w:abstractNumId w:val="13"/>
  </w:num>
  <w:num w:numId="35" w16cid:durableId="1450856403">
    <w:abstractNumId w:val="1"/>
  </w:num>
  <w:num w:numId="36" w16cid:durableId="1980844189">
    <w:abstractNumId w:val="6"/>
  </w:num>
  <w:num w:numId="37" w16cid:durableId="10037958">
    <w:abstractNumId w:val="14"/>
  </w:num>
  <w:num w:numId="38" w16cid:durableId="673338327">
    <w:abstractNumId w:val="24"/>
  </w:num>
  <w:num w:numId="39" w16cid:durableId="1268469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063901">
    <w:abstractNumId w:val="19"/>
  </w:num>
  <w:num w:numId="41" w16cid:durableId="1598561968">
    <w:abstractNumId w:val="11"/>
  </w:num>
  <w:num w:numId="42" w16cid:durableId="271591252">
    <w:abstractNumId w:val="25"/>
  </w:num>
  <w:num w:numId="43" w16cid:durableId="1306273576">
    <w:abstractNumId w:val="12"/>
  </w:num>
  <w:num w:numId="44" w16cid:durableId="390883401">
    <w:abstractNumId w:val="39"/>
  </w:num>
  <w:num w:numId="45" w16cid:durableId="14059089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2D00"/>
    <w:rsid w:val="0002502D"/>
    <w:rsid w:val="00030DEC"/>
    <w:rsid w:val="00031309"/>
    <w:rsid w:val="00033C0C"/>
    <w:rsid w:val="000352BF"/>
    <w:rsid w:val="00035B23"/>
    <w:rsid w:val="0004551B"/>
    <w:rsid w:val="00046FF6"/>
    <w:rsid w:val="0005019C"/>
    <w:rsid w:val="0005148F"/>
    <w:rsid w:val="0005375C"/>
    <w:rsid w:val="00054770"/>
    <w:rsid w:val="00057E8D"/>
    <w:rsid w:val="00057F87"/>
    <w:rsid w:val="000611FF"/>
    <w:rsid w:val="000613AB"/>
    <w:rsid w:val="00062E8F"/>
    <w:rsid w:val="00066282"/>
    <w:rsid w:val="000709F6"/>
    <w:rsid w:val="00072C74"/>
    <w:rsid w:val="00074DE7"/>
    <w:rsid w:val="000815D3"/>
    <w:rsid w:val="00086A5C"/>
    <w:rsid w:val="00090E68"/>
    <w:rsid w:val="00092963"/>
    <w:rsid w:val="00093CEB"/>
    <w:rsid w:val="000969A0"/>
    <w:rsid w:val="000A1861"/>
    <w:rsid w:val="000B18A5"/>
    <w:rsid w:val="000B25EE"/>
    <w:rsid w:val="000B460E"/>
    <w:rsid w:val="000C0A68"/>
    <w:rsid w:val="000C118C"/>
    <w:rsid w:val="000C1448"/>
    <w:rsid w:val="000C1976"/>
    <w:rsid w:val="000D2AF9"/>
    <w:rsid w:val="000D2BC3"/>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4E9B"/>
    <w:rsid w:val="001356F8"/>
    <w:rsid w:val="00135CEB"/>
    <w:rsid w:val="0014126C"/>
    <w:rsid w:val="001435C1"/>
    <w:rsid w:val="001454D8"/>
    <w:rsid w:val="00145B57"/>
    <w:rsid w:val="00146E40"/>
    <w:rsid w:val="00147E81"/>
    <w:rsid w:val="00152E65"/>
    <w:rsid w:val="001635CE"/>
    <w:rsid w:val="00163C7B"/>
    <w:rsid w:val="001676FD"/>
    <w:rsid w:val="00167949"/>
    <w:rsid w:val="00172F3A"/>
    <w:rsid w:val="00176AA3"/>
    <w:rsid w:val="0017766D"/>
    <w:rsid w:val="001776F9"/>
    <w:rsid w:val="00182F48"/>
    <w:rsid w:val="00186202"/>
    <w:rsid w:val="0019051C"/>
    <w:rsid w:val="001913C9"/>
    <w:rsid w:val="001941E0"/>
    <w:rsid w:val="001A1660"/>
    <w:rsid w:val="001A3BD1"/>
    <w:rsid w:val="001A43A9"/>
    <w:rsid w:val="001A52AA"/>
    <w:rsid w:val="001A5396"/>
    <w:rsid w:val="001B0108"/>
    <w:rsid w:val="001B2BDE"/>
    <w:rsid w:val="001B4B7E"/>
    <w:rsid w:val="001B5E88"/>
    <w:rsid w:val="001B761F"/>
    <w:rsid w:val="001C0BD7"/>
    <w:rsid w:val="001D0C5D"/>
    <w:rsid w:val="001D0D6B"/>
    <w:rsid w:val="001D24DF"/>
    <w:rsid w:val="001D6516"/>
    <w:rsid w:val="001D6B79"/>
    <w:rsid w:val="001D7E94"/>
    <w:rsid w:val="001E117B"/>
    <w:rsid w:val="001E1FD1"/>
    <w:rsid w:val="001E3BA1"/>
    <w:rsid w:val="001E497B"/>
    <w:rsid w:val="001E6C17"/>
    <w:rsid w:val="001F0AE3"/>
    <w:rsid w:val="001F1C99"/>
    <w:rsid w:val="001F2A80"/>
    <w:rsid w:val="00200286"/>
    <w:rsid w:val="0020407B"/>
    <w:rsid w:val="002059D8"/>
    <w:rsid w:val="002060E9"/>
    <w:rsid w:val="00207148"/>
    <w:rsid w:val="00213E66"/>
    <w:rsid w:val="00217F1E"/>
    <w:rsid w:val="0022171A"/>
    <w:rsid w:val="00223CF1"/>
    <w:rsid w:val="00224345"/>
    <w:rsid w:val="00227807"/>
    <w:rsid w:val="00233F0D"/>
    <w:rsid w:val="00234CF3"/>
    <w:rsid w:val="00237844"/>
    <w:rsid w:val="002403AB"/>
    <w:rsid w:val="00242C8A"/>
    <w:rsid w:val="00252060"/>
    <w:rsid w:val="0025256D"/>
    <w:rsid w:val="0025460D"/>
    <w:rsid w:val="002573CD"/>
    <w:rsid w:val="002624CE"/>
    <w:rsid w:val="00266461"/>
    <w:rsid w:val="00266A57"/>
    <w:rsid w:val="0027231B"/>
    <w:rsid w:val="002761D2"/>
    <w:rsid w:val="00276A9C"/>
    <w:rsid w:val="002851E3"/>
    <w:rsid w:val="00286A63"/>
    <w:rsid w:val="00291022"/>
    <w:rsid w:val="0029674E"/>
    <w:rsid w:val="002972DD"/>
    <w:rsid w:val="002A0005"/>
    <w:rsid w:val="002A028C"/>
    <w:rsid w:val="002A3A9E"/>
    <w:rsid w:val="002A67E2"/>
    <w:rsid w:val="002B00D1"/>
    <w:rsid w:val="002B1302"/>
    <w:rsid w:val="002B2EDC"/>
    <w:rsid w:val="002B2F64"/>
    <w:rsid w:val="002C087C"/>
    <w:rsid w:val="002C556D"/>
    <w:rsid w:val="002D0287"/>
    <w:rsid w:val="002D32F0"/>
    <w:rsid w:val="002D632E"/>
    <w:rsid w:val="002D7062"/>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79D6"/>
    <w:rsid w:val="00327CF1"/>
    <w:rsid w:val="0033010A"/>
    <w:rsid w:val="00334078"/>
    <w:rsid w:val="003340B2"/>
    <w:rsid w:val="00335813"/>
    <w:rsid w:val="00336B10"/>
    <w:rsid w:val="0034006C"/>
    <w:rsid w:val="003407DC"/>
    <w:rsid w:val="00342851"/>
    <w:rsid w:val="00343C4B"/>
    <w:rsid w:val="00343D3D"/>
    <w:rsid w:val="00352647"/>
    <w:rsid w:val="00352888"/>
    <w:rsid w:val="0035382A"/>
    <w:rsid w:val="003539D7"/>
    <w:rsid w:val="00353E2B"/>
    <w:rsid w:val="0035689D"/>
    <w:rsid w:val="00356AC2"/>
    <w:rsid w:val="00360B26"/>
    <w:rsid w:val="00364D83"/>
    <w:rsid w:val="003651C7"/>
    <w:rsid w:val="00365E24"/>
    <w:rsid w:val="003660A8"/>
    <w:rsid w:val="00370EAB"/>
    <w:rsid w:val="003718EE"/>
    <w:rsid w:val="003719B2"/>
    <w:rsid w:val="003736E9"/>
    <w:rsid w:val="00374FC8"/>
    <w:rsid w:val="00375E77"/>
    <w:rsid w:val="00375E79"/>
    <w:rsid w:val="003847F6"/>
    <w:rsid w:val="00384B5D"/>
    <w:rsid w:val="0038696B"/>
    <w:rsid w:val="00387DD6"/>
    <w:rsid w:val="00393044"/>
    <w:rsid w:val="003A0278"/>
    <w:rsid w:val="003A2B53"/>
    <w:rsid w:val="003A3611"/>
    <w:rsid w:val="003A49C8"/>
    <w:rsid w:val="003A5A4D"/>
    <w:rsid w:val="003A6C9E"/>
    <w:rsid w:val="003A76DF"/>
    <w:rsid w:val="003B50E8"/>
    <w:rsid w:val="003B6760"/>
    <w:rsid w:val="003C3ED5"/>
    <w:rsid w:val="003C609F"/>
    <w:rsid w:val="003D0512"/>
    <w:rsid w:val="003D10B6"/>
    <w:rsid w:val="003D15C0"/>
    <w:rsid w:val="003D18E3"/>
    <w:rsid w:val="003D2EE5"/>
    <w:rsid w:val="003D3DB1"/>
    <w:rsid w:val="003D4A0E"/>
    <w:rsid w:val="003D60EF"/>
    <w:rsid w:val="003D7D11"/>
    <w:rsid w:val="003E08E5"/>
    <w:rsid w:val="003E248A"/>
    <w:rsid w:val="003E7D83"/>
    <w:rsid w:val="003F09B3"/>
    <w:rsid w:val="003F0AA5"/>
    <w:rsid w:val="003F0FD0"/>
    <w:rsid w:val="003F14A5"/>
    <w:rsid w:val="003F1F89"/>
    <w:rsid w:val="003F2CC8"/>
    <w:rsid w:val="003F4B18"/>
    <w:rsid w:val="00401454"/>
    <w:rsid w:val="00402604"/>
    <w:rsid w:val="00406BD8"/>
    <w:rsid w:val="00411492"/>
    <w:rsid w:val="00415309"/>
    <w:rsid w:val="00423B24"/>
    <w:rsid w:val="004278A0"/>
    <w:rsid w:val="004305E8"/>
    <w:rsid w:val="004323FB"/>
    <w:rsid w:val="00432518"/>
    <w:rsid w:val="00432946"/>
    <w:rsid w:val="00432DCA"/>
    <w:rsid w:val="00436143"/>
    <w:rsid w:val="00443286"/>
    <w:rsid w:val="00444722"/>
    <w:rsid w:val="00446095"/>
    <w:rsid w:val="00446122"/>
    <w:rsid w:val="004526EE"/>
    <w:rsid w:val="004546BA"/>
    <w:rsid w:val="0045493D"/>
    <w:rsid w:val="0045643B"/>
    <w:rsid w:val="00462D33"/>
    <w:rsid w:val="004668A5"/>
    <w:rsid w:val="004707C4"/>
    <w:rsid w:val="0047387A"/>
    <w:rsid w:val="00473E31"/>
    <w:rsid w:val="00476FBB"/>
    <w:rsid w:val="00477035"/>
    <w:rsid w:val="004770BA"/>
    <w:rsid w:val="00481B96"/>
    <w:rsid w:val="004826DF"/>
    <w:rsid w:val="004855EC"/>
    <w:rsid w:val="004870BB"/>
    <w:rsid w:val="00487BAF"/>
    <w:rsid w:val="004A2EDC"/>
    <w:rsid w:val="004A3F70"/>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E45C7"/>
    <w:rsid w:val="004F2A4E"/>
    <w:rsid w:val="00500522"/>
    <w:rsid w:val="00500C80"/>
    <w:rsid w:val="00501176"/>
    <w:rsid w:val="005071DE"/>
    <w:rsid w:val="0050786F"/>
    <w:rsid w:val="0051112E"/>
    <w:rsid w:val="00511686"/>
    <w:rsid w:val="00522093"/>
    <w:rsid w:val="00522A71"/>
    <w:rsid w:val="005239C7"/>
    <w:rsid w:val="00523B0D"/>
    <w:rsid w:val="00532409"/>
    <w:rsid w:val="0053415D"/>
    <w:rsid w:val="00535246"/>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FB6"/>
    <w:rsid w:val="00570285"/>
    <w:rsid w:val="00573A96"/>
    <w:rsid w:val="00574406"/>
    <w:rsid w:val="0057753E"/>
    <w:rsid w:val="00577D47"/>
    <w:rsid w:val="00580261"/>
    <w:rsid w:val="0058061B"/>
    <w:rsid w:val="00581766"/>
    <w:rsid w:val="005908D5"/>
    <w:rsid w:val="00590E41"/>
    <w:rsid w:val="005934A2"/>
    <w:rsid w:val="00594E13"/>
    <w:rsid w:val="00596D56"/>
    <w:rsid w:val="005A184D"/>
    <w:rsid w:val="005A19A0"/>
    <w:rsid w:val="005A5A83"/>
    <w:rsid w:val="005B0FD6"/>
    <w:rsid w:val="005B2065"/>
    <w:rsid w:val="005B46CA"/>
    <w:rsid w:val="005C19D6"/>
    <w:rsid w:val="005C5B7C"/>
    <w:rsid w:val="005C60E4"/>
    <w:rsid w:val="005C6667"/>
    <w:rsid w:val="005C6D95"/>
    <w:rsid w:val="005C7D21"/>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0C32"/>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25C8"/>
    <w:rsid w:val="006862CD"/>
    <w:rsid w:val="0068770A"/>
    <w:rsid w:val="00692D78"/>
    <w:rsid w:val="006A03B1"/>
    <w:rsid w:val="006A4776"/>
    <w:rsid w:val="006A4CA3"/>
    <w:rsid w:val="006A5352"/>
    <w:rsid w:val="006B1759"/>
    <w:rsid w:val="006B1873"/>
    <w:rsid w:val="006B5732"/>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3121"/>
    <w:rsid w:val="006E5DFF"/>
    <w:rsid w:val="006F647D"/>
    <w:rsid w:val="006F7A8F"/>
    <w:rsid w:val="00701907"/>
    <w:rsid w:val="0070364C"/>
    <w:rsid w:val="007046EF"/>
    <w:rsid w:val="007052F4"/>
    <w:rsid w:val="00706DB2"/>
    <w:rsid w:val="007110D6"/>
    <w:rsid w:val="00711385"/>
    <w:rsid w:val="00713C1F"/>
    <w:rsid w:val="007147F3"/>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2B29"/>
    <w:rsid w:val="00774B23"/>
    <w:rsid w:val="00776057"/>
    <w:rsid w:val="00776218"/>
    <w:rsid w:val="00784443"/>
    <w:rsid w:val="00790739"/>
    <w:rsid w:val="00794A70"/>
    <w:rsid w:val="007A1E96"/>
    <w:rsid w:val="007A2A46"/>
    <w:rsid w:val="007A7D0C"/>
    <w:rsid w:val="007A7E69"/>
    <w:rsid w:val="007B0751"/>
    <w:rsid w:val="007B0C02"/>
    <w:rsid w:val="007B2FCD"/>
    <w:rsid w:val="007B6A5D"/>
    <w:rsid w:val="007C1CB4"/>
    <w:rsid w:val="007C518A"/>
    <w:rsid w:val="007C5914"/>
    <w:rsid w:val="007C5A21"/>
    <w:rsid w:val="007C5CFF"/>
    <w:rsid w:val="007C69DE"/>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808"/>
    <w:rsid w:val="008300EF"/>
    <w:rsid w:val="008321CE"/>
    <w:rsid w:val="00833BF1"/>
    <w:rsid w:val="00836434"/>
    <w:rsid w:val="00841B99"/>
    <w:rsid w:val="00844ED3"/>
    <w:rsid w:val="008459D3"/>
    <w:rsid w:val="008460D0"/>
    <w:rsid w:val="00852007"/>
    <w:rsid w:val="00852FD2"/>
    <w:rsid w:val="008547E6"/>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1DA3"/>
    <w:rsid w:val="008920AC"/>
    <w:rsid w:val="0089316C"/>
    <w:rsid w:val="00896755"/>
    <w:rsid w:val="008969EA"/>
    <w:rsid w:val="008A0ADA"/>
    <w:rsid w:val="008B3E7D"/>
    <w:rsid w:val="008B5E5A"/>
    <w:rsid w:val="008C04AF"/>
    <w:rsid w:val="008C0A89"/>
    <w:rsid w:val="008C2BCD"/>
    <w:rsid w:val="008C46DC"/>
    <w:rsid w:val="008C4B9F"/>
    <w:rsid w:val="008C5A07"/>
    <w:rsid w:val="008C5EF7"/>
    <w:rsid w:val="008C71ED"/>
    <w:rsid w:val="008D0573"/>
    <w:rsid w:val="008D4856"/>
    <w:rsid w:val="008D7638"/>
    <w:rsid w:val="008E1A48"/>
    <w:rsid w:val="008E5FE2"/>
    <w:rsid w:val="008F0747"/>
    <w:rsid w:val="008F4F62"/>
    <w:rsid w:val="008F68F0"/>
    <w:rsid w:val="008F6C2E"/>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40F81"/>
    <w:rsid w:val="0094297B"/>
    <w:rsid w:val="00942C78"/>
    <w:rsid w:val="00944C2E"/>
    <w:rsid w:val="00947EDA"/>
    <w:rsid w:val="00951AC2"/>
    <w:rsid w:val="00952BE3"/>
    <w:rsid w:val="00954CEA"/>
    <w:rsid w:val="00961789"/>
    <w:rsid w:val="009741D7"/>
    <w:rsid w:val="0097638D"/>
    <w:rsid w:val="009769C2"/>
    <w:rsid w:val="0098086C"/>
    <w:rsid w:val="00982344"/>
    <w:rsid w:val="00982BA4"/>
    <w:rsid w:val="00982E71"/>
    <w:rsid w:val="0098559C"/>
    <w:rsid w:val="00986452"/>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2D8E"/>
    <w:rsid w:val="009C301C"/>
    <w:rsid w:val="009C4C9C"/>
    <w:rsid w:val="009D06AA"/>
    <w:rsid w:val="009D1147"/>
    <w:rsid w:val="009D59A3"/>
    <w:rsid w:val="009D77B9"/>
    <w:rsid w:val="009D7F74"/>
    <w:rsid w:val="009E19E5"/>
    <w:rsid w:val="009E23A8"/>
    <w:rsid w:val="009E30BB"/>
    <w:rsid w:val="009E5C01"/>
    <w:rsid w:val="009E73F0"/>
    <w:rsid w:val="009F7178"/>
    <w:rsid w:val="009F745F"/>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701"/>
    <w:rsid w:val="00A40C91"/>
    <w:rsid w:val="00A423C5"/>
    <w:rsid w:val="00A4251F"/>
    <w:rsid w:val="00A43375"/>
    <w:rsid w:val="00A46C97"/>
    <w:rsid w:val="00A47164"/>
    <w:rsid w:val="00A51708"/>
    <w:rsid w:val="00A51D14"/>
    <w:rsid w:val="00A53308"/>
    <w:rsid w:val="00A5480D"/>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5633"/>
    <w:rsid w:val="00AD7570"/>
    <w:rsid w:val="00AD7FD8"/>
    <w:rsid w:val="00AE082F"/>
    <w:rsid w:val="00AE2753"/>
    <w:rsid w:val="00AE2BC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F8A"/>
    <w:rsid w:val="00B1601B"/>
    <w:rsid w:val="00B178E4"/>
    <w:rsid w:val="00B235C1"/>
    <w:rsid w:val="00B23CC7"/>
    <w:rsid w:val="00B25256"/>
    <w:rsid w:val="00B2670D"/>
    <w:rsid w:val="00B32C80"/>
    <w:rsid w:val="00B375D6"/>
    <w:rsid w:val="00B40A76"/>
    <w:rsid w:val="00B42103"/>
    <w:rsid w:val="00B43696"/>
    <w:rsid w:val="00B46169"/>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C182F"/>
    <w:rsid w:val="00BC3774"/>
    <w:rsid w:val="00BC4617"/>
    <w:rsid w:val="00BC722C"/>
    <w:rsid w:val="00BD03BB"/>
    <w:rsid w:val="00BD2D88"/>
    <w:rsid w:val="00BD439F"/>
    <w:rsid w:val="00BD4443"/>
    <w:rsid w:val="00BD4EE9"/>
    <w:rsid w:val="00BE016A"/>
    <w:rsid w:val="00BE61DE"/>
    <w:rsid w:val="00BE61FC"/>
    <w:rsid w:val="00BE7052"/>
    <w:rsid w:val="00BF032B"/>
    <w:rsid w:val="00BF1947"/>
    <w:rsid w:val="00BF461C"/>
    <w:rsid w:val="00BF5C7A"/>
    <w:rsid w:val="00C020BC"/>
    <w:rsid w:val="00C02308"/>
    <w:rsid w:val="00C057F0"/>
    <w:rsid w:val="00C060EE"/>
    <w:rsid w:val="00C068FB"/>
    <w:rsid w:val="00C14600"/>
    <w:rsid w:val="00C17CE8"/>
    <w:rsid w:val="00C2016D"/>
    <w:rsid w:val="00C2222C"/>
    <w:rsid w:val="00C3119B"/>
    <w:rsid w:val="00C331D0"/>
    <w:rsid w:val="00C35084"/>
    <w:rsid w:val="00C370FA"/>
    <w:rsid w:val="00C37E80"/>
    <w:rsid w:val="00C41AD3"/>
    <w:rsid w:val="00C44C6A"/>
    <w:rsid w:val="00C4632A"/>
    <w:rsid w:val="00C47FA1"/>
    <w:rsid w:val="00C54367"/>
    <w:rsid w:val="00C56BD3"/>
    <w:rsid w:val="00C6146D"/>
    <w:rsid w:val="00C634C8"/>
    <w:rsid w:val="00C655BE"/>
    <w:rsid w:val="00C72B25"/>
    <w:rsid w:val="00C73299"/>
    <w:rsid w:val="00C7430A"/>
    <w:rsid w:val="00C750DF"/>
    <w:rsid w:val="00C77DF8"/>
    <w:rsid w:val="00C848BB"/>
    <w:rsid w:val="00C84EE4"/>
    <w:rsid w:val="00C86800"/>
    <w:rsid w:val="00C92505"/>
    <w:rsid w:val="00C92923"/>
    <w:rsid w:val="00C9307E"/>
    <w:rsid w:val="00C952B8"/>
    <w:rsid w:val="00C953B7"/>
    <w:rsid w:val="00CA07D4"/>
    <w:rsid w:val="00CA2344"/>
    <w:rsid w:val="00CA43CC"/>
    <w:rsid w:val="00CA4FFA"/>
    <w:rsid w:val="00CB194D"/>
    <w:rsid w:val="00CB299B"/>
    <w:rsid w:val="00CB42AA"/>
    <w:rsid w:val="00CB4D73"/>
    <w:rsid w:val="00CC1BF9"/>
    <w:rsid w:val="00CC2564"/>
    <w:rsid w:val="00CC2BF6"/>
    <w:rsid w:val="00CC539A"/>
    <w:rsid w:val="00CD0DF2"/>
    <w:rsid w:val="00CD26F5"/>
    <w:rsid w:val="00CD3D0F"/>
    <w:rsid w:val="00CD5E4C"/>
    <w:rsid w:val="00CE0625"/>
    <w:rsid w:val="00CE0FB5"/>
    <w:rsid w:val="00CE2DE6"/>
    <w:rsid w:val="00CE440C"/>
    <w:rsid w:val="00CE45CB"/>
    <w:rsid w:val="00CE5343"/>
    <w:rsid w:val="00CE5A05"/>
    <w:rsid w:val="00CE6564"/>
    <w:rsid w:val="00CE6BB5"/>
    <w:rsid w:val="00CE7423"/>
    <w:rsid w:val="00CF4CA1"/>
    <w:rsid w:val="00CF6659"/>
    <w:rsid w:val="00D05648"/>
    <w:rsid w:val="00D13412"/>
    <w:rsid w:val="00D20C92"/>
    <w:rsid w:val="00D21C41"/>
    <w:rsid w:val="00D2507F"/>
    <w:rsid w:val="00D25AD3"/>
    <w:rsid w:val="00D3061D"/>
    <w:rsid w:val="00D341C6"/>
    <w:rsid w:val="00D36BA0"/>
    <w:rsid w:val="00D3766E"/>
    <w:rsid w:val="00D417B7"/>
    <w:rsid w:val="00D42587"/>
    <w:rsid w:val="00D439EE"/>
    <w:rsid w:val="00D4498E"/>
    <w:rsid w:val="00D451D4"/>
    <w:rsid w:val="00D46530"/>
    <w:rsid w:val="00D46ECC"/>
    <w:rsid w:val="00D55D64"/>
    <w:rsid w:val="00D607A4"/>
    <w:rsid w:val="00D61824"/>
    <w:rsid w:val="00D62BCE"/>
    <w:rsid w:val="00D64549"/>
    <w:rsid w:val="00D64FB7"/>
    <w:rsid w:val="00D74814"/>
    <w:rsid w:val="00D77385"/>
    <w:rsid w:val="00D774B9"/>
    <w:rsid w:val="00D83895"/>
    <w:rsid w:val="00D93F97"/>
    <w:rsid w:val="00DA0D28"/>
    <w:rsid w:val="00DA6D60"/>
    <w:rsid w:val="00DB021D"/>
    <w:rsid w:val="00DB0353"/>
    <w:rsid w:val="00DB3DAF"/>
    <w:rsid w:val="00DB7D20"/>
    <w:rsid w:val="00DC08C2"/>
    <w:rsid w:val="00DC3C4D"/>
    <w:rsid w:val="00DD0DA6"/>
    <w:rsid w:val="00DD12B0"/>
    <w:rsid w:val="00DD19BE"/>
    <w:rsid w:val="00DD76D8"/>
    <w:rsid w:val="00DD7C8F"/>
    <w:rsid w:val="00DD7C95"/>
    <w:rsid w:val="00DE0927"/>
    <w:rsid w:val="00DE1D4C"/>
    <w:rsid w:val="00DE420A"/>
    <w:rsid w:val="00DE6D30"/>
    <w:rsid w:val="00DF25B2"/>
    <w:rsid w:val="00DF2F5D"/>
    <w:rsid w:val="00E03FED"/>
    <w:rsid w:val="00E04424"/>
    <w:rsid w:val="00E05C89"/>
    <w:rsid w:val="00E11C70"/>
    <w:rsid w:val="00E13E89"/>
    <w:rsid w:val="00E14689"/>
    <w:rsid w:val="00E174F0"/>
    <w:rsid w:val="00E21DD8"/>
    <w:rsid w:val="00E23F43"/>
    <w:rsid w:val="00E251EC"/>
    <w:rsid w:val="00E2594A"/>
    <w:rsid w:val="00E26664"/>
    <w:rsid w:val="00E26B98"/>
    <w:rsid w:val="00E3103A"/>
    <w:rsid w:val="00E329C6"/>
    <w:rsid w:val="00E32AC9"/>
    <w:rsid w:val="00E340E1"/>
    <w:rsid w:val="00E36683"/>
    <w:rsid w:val="00E421EC"/>
    <w:rsid w:val="00E457FC"/>
    <w:rsid w:val="00E46059"/>
    <w:rsid w:val="00E47D69"/>
    <w:rsid w:val="00E54C2D"/>
    <w:rsid w:val="00E55572"/>
    <w:rsid w:val="00E5655E"/>
    <w:rsid w:val="00E607E2"/>
    <w:rsid w:val="00E64F97"/>
    <w:rsid w:val="00E76276"/>
    <w:rsid w:val="00E835A8"/>
    <w:rsid w:val="00E84AEB"/>
    <w:rsid w:val="00E912A4"/>
    <w:rsid w:val="00E968AA"/>
    <w:rsid w:val="00E970A4"/>
    <w:rsid w:val="00EA0245"/>
    <w:rsid w:val="00EA1732"/>
    <w:rsid w:val="00EA1F83"/>
    <w:rsid w:val="00EA236A"/>
    <w:rsid w:val="00EB06D8"/>
    <w:rsid w:val="00EB3F14"/>
    <w:rsid w:val="00EB4D87"/>
    <w:rsid w:val="00EB5184"/>
    <w:rsid w:val="00EB5240"/>
    <w:rsid w:val="00EB65A1"/>
    <w:rsid w:val="00EB6E82"/>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1CC"/>
    <w:rsid w:val="00F30966"/>
    <w:rsid w:val="00F312CE"/>
    <w:rsid w:val="00F32EF0"/>
    <w:rsid w:val="00F37166"/>
    <w:rsid w:val="00F41C28"/>
    <w:rsid w:val="00F45C4D"/>
    <w:rsid w:val="00F518DA"/>
    <w:rsid w:val="00F5726A"/>
    <w:rsid w:val="00F6059E"/>
    <w:rsid w:val="00F61860"/>
    <w:rsid w:val="00F670A4"/>
    <w:rsid w:val="00F7104E"/>
    <w:rsid w:val="00F7251C"/>
    <w:rsid w:val="00F731C8"/>
    <w:rsid w:val="00F74E34"/>
    <w:rsid w:val="00F77391"/>
    <w:rsid w:val="00F77C52"/>
    <w:rsid w:val="00F83485"/>
    <w:rsid w:val="00F84A8B"/>
    <w:rsid w:val="00F85CEB"/>
    <w:rsid w:val="00F8611F"/>
    <w:rsid w:val="00F87F38"/>
    <w:rsid w:val="00F91317"/>
    <w:rsid w:val="00F919AC"/>
    <w:rsid w:val="00F92686"/>
    <w:rsid w:val="00F94053"/>
    <w:rsid w:val="00F956AB"/>
    <w:rsid w:val="00F95D7D"/>
    <w:rsid w:val="00FA431D"/>
    <w:rsid w:val="00FB5021"/>
    <w:rsid w:val="00FC185E"/>
    <w:rsid w:val="00FC6725"/>
    <w:rsid w:val="00FD2555"/>
    <w:rsid w:val="00FD4F03"/>
    <w:rsid w:val="00FD5CAD"/>
    <w:rsid w:val="00FD78E7"/>
    <w:rsid w:val="00FE1568"/>
    <w:rsid w:val="00FE2BF2"/>
    <w:rsid w:val="00FE4F6C"/>
    <w:rsid w:val="00FE64BB"/>
    <w:rsid w:val="00FE6DB1"/>
    <w:rsid w:val="00FF0347"/>
    <w:rsid w:val="00FF075E"/>
    <w:rsid w:val="00FF084F"/>
    <w:rsid w:val="00FF1A7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8A5"/>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352888"/>
    <w:rPr>
      <w:color w:val="605E5C"/>
      <w:shd w:val="clear" w:color="auto" w:fill="E1DFDD"/>
    </w:rPr>
  </w:style>
  <w:style w:type="character" w:customStyle="1" w:styleId="normaltextrun">
    <w:name w:val="normaltextrun"/>
    <w:basedOn w:val="DefaultParagraphFont"/>
    <w:rsid w:val="00343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2CCB-BF61-44AC-9A31-E6853748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36</Pages>
  <Words>11386</Words>
  <Characters>64905</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Siddhant Kumar {सिद्धांत कुमार}</cp:lastModifiedBy>
  <cp:revision>308</cp:revision>
  <cp:lastPrinted>2023-05-01T06:03:00Z</cp:lastPrinted>
  <dcterms:created xsi:type="dcterms:W3CDTF">2013-11-06T09:22:00Z</dcterms:created>
  <dcterms:modified xsi:type="dcterms:W3CDTF">2025-05-22T12:35:00Z</dcterms:modified>
  <cp:contentStatus/>
</cp:coreProperties>
</file>